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4B9696" w14:textId="600EF58E" w:rsidR="00682575" w:rsidRPr="009D4767" w:rsidRDefault="00682575" w:rsidP="00682575">
      <w:pPr>
        <w:jc w:val="center"/>
        <w:rPr>
          <w:rFonts w:ascii="Arial" w:eastAsia="Times New Roman" w:hAnsi="Arial" w:cs="Arial"/>
          <w:b/>
          <w:bCs/>
          <w:color w:val="000000"/>
          <w:kern w:val="36"/>
          <w:lang w:eastAsia="pt-PT"/>
        </w:rPr>
      </w:pPr>
      <w:bookmarkStart w:id="0" w:name="_Toc464666597"/>
      <w:r w:rsidRPr="009D4767">
        <w:rPr>
          <w:rFonts w:ascii="Arial" w:eastAsia="Times New Roman" w:hAnsi="Arial" w:cs="Arial"/>
          <w:b/>
          <w:bCs/>
          <w:color w:val="000000"/>
          <w:kern w:val="36"/>
          <w:lang w:eastAsia="pt-PT"/>
        </w:rPr>
        <w:t>Cod</w:t>
      </w:r>
      <w:bookmarkStart w:id="1" w:name="_GoBack"/>
      <w:bookmarkEnd w:id="1"/>
      <w:r w:rsidRPr="009D4767">
        <w:rPr>
          <w:rFonts w:ascii="Arial" w:eastAsia="Times New Roman" w:hAnsi="Arial" w:cs="Arial"/>
          <w:b/>
          <w:bCs/>
          <w:color w:val="000000"/>
          <w:kern w:val="36"/>
          <w:lang w:eastAsia="pt-PT"/>
        </w:rPr>
        <w:t xml:space="preserve">igo de asignatura: 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476"/>
        <w:gridCol w:w="5028"/>
      </w:tblGrid>
      <w:tr w:rsidR="00682575" w:rsidRPr="009D4767" w14:paraId="213C43B4" w14:textId="77777777" w:rsidTr="00195CFA">
        <w:trPr>
          <w:jc w:val="center"/>
        </w:trPr>
        <w:tc>
          <w:tcPr>
            <w:tcW w:w="4476" w:type="dxa"/>
          </w:tcPr>
          <w:p w14:paraId="6DFC2A13" w14:textId="3EF19C62" w:rsidR="00682575" w:rsidRPr="009D4767" w:rsidRDefault="00682575" w:rsidP="00682575">
            <w:pPr>
              <w:rPr>
                <w:rFonts w:ascii="Arial" w:eastAsia="Times New Roman" w:hAnsi="Arial" w:cs="Arial"/>
                <w:b/>
                <w:bCs/>
                <w:color w:val="000000"/>
                <w:kern w:val="36"/>
                <w:lang w:eastAsia="pt-PT"/>
              </w:rPr>
            </w:pPr>
            <w:r w:rsidRPr="009D4767">
              <w:rPr>
                <w:rFonts w:ascii="Arial" w:eastAsia="Times New Roman" w:hAnsi="Arial" w:cs="Arial"/>
                <w:b/>
                <w:bCs/>
                <w:color w:val="000000"/>
                <w:kern w:val="36"/>
                <w:lang w:eastAsia="pt-PT"/>
              </w:rPr>
              <w:t>Nombre del programa académico</w:t>
            </w:r>
          </w:p>
        </w:tc>
        <w:tc>
          <w:tcPr>
            <w:tcW w:w="5028" w:type="dxa"/>
          </w:tcPr>
          <w:p w14:paraId="7DE6FB1B" w14:textId="2139B131" w:rsidR="00682575" w:rsidRPr="009D4767" w:rsidRDefault="005841C0" w:rsidP="000963C1">
            <w:pPr>
              <w:rPr>
                <w:rFonts w:ascii="Arial" w:eastAsia="Times New Roman" w:hAnsi="Arial" w:cs="Arial"/>
                <w:b/>
                <w:bCs/>
                <w:color w:val="000000"/>
                <w:kern w:val="36"/>
                <w:lang w:eastAsia="pt-PT"/>
              </w:rPr>
            </w:pPr>
            <w:r w:rsidRPr="009D4767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="000963C1">
              <w:rPr>
                <w:rFonts w:ascii="Arial" w:hAnsi="Arial" w:cs="Arial"/>
                <w:color w:val="000000"/>
                <w:shd w:val="clear" w:color="auto" w:fill="FFFFFF"/>
              </w:rPr>
              <w:t>Especialización en Derecho Administrativo</w:t>
            </w:r>
          </w:p>
        </w:tc>
      </w:tr>
      <w:tr w:rsidR="00682575" w:rsidRPr="009D4767" w14:paraId="3EC87C12" w14:textId="77777777" w:rsidTr="00195CFA">
        <w:trPr>
          <w:jc w:val="center"/>
        </w:trPr>
        <w:tc>
          <w:tcPr>
            <w:tcW w:w="4476" w:type="dxa"/>
          </w:tcPr>
          <w:p w14:paraId="1FFE24D6" w14:textId="675BC3CC" w:rsidR="00682575" w:rsidRPr="009D4767" w:rsidRDefault="00682575" w:rsidP="00682575">
            <w:pPr>
              <w:rPr>
                <w:rFonts w:ascii="Arial" w:eastAsia="Times New Roman" w:hAnsi="Arial" w:cs="Arial"/>
                <w:b/>
                <w:bCs/>
                <w:color w:val="000000"/>
                <w:kern w:val="36"/>
                <w:lang w:eastAsia="pt-PT"/>
              </w:rPr>
            </w:pPr>
            <w:r w:rsidRPr="009D4767">
              <w:rPr>
                <w:rFonts w:ascii="Arial" w:eastAsia="Times New Roman" w:hAnsi="Arial" w:cs="Arial"/>
                <w:b/>
                <w:bCs/>
                <w:color w:val="000000"/>
                <w:kern w:val="36"/>
                <w:lang w:eastAsia="pt-PT"/>
              </w:rPr>
              <w:t>Nombre completo de la asignatura</w:t>
            </w:r>
          </w:p>
        </w:tc>
        <w:tc>
          <w:tcPr>
            <w:tcW w:w="5028" w:type="dxa"/>
          </w:tcPr>
          <w:p w14:paraId="73D7F46A" w14:textId="2FAD61D9" w:rsidR="00682575" w:rsidRPr="009D4767" w:rsidRDefault="00C67D65" w:rsidP="00A70FE7">
            <w:pPr>
              <w:rPr>
                <w:rFonts w:ascii="Arial" w:eastAsia="Times New Roman" w:hAnsi="Arial" w:cs="Arial"/>
                <w:bCs/>
                <w:color w:val="000000"/>
                <w:kern w:val="36"/>
                <w:lang w:eastAsia="pt-PT"/>
              </w:rPr>
            </w:pPr>
            <w:r w:rsidRPr="009D4767">
              <w:rPr>
                <w:rFonts w:ascii="Arial" w:hAnsi="Arial" w:cs="Arial"/>
                <w:color w:val="000000"/>
                <w:shd w:val="clear" w:color="auto" w:fill="FFFFFF"/>
              </w:rPr>
              <w:t>Políticas Públicas y enfoque diferencial</w:t>
            </w:r>
          </w:p>
        </w:tc>
      </w:tr>
      <w:tr w:rsidR="00682575" w:rsidRPr="009D4767" w14:paraId="681E50FB" w14:textId="77777777" w:rsidTr="00195CFA">
        <w:trPr>
          <w:jc w:val="center"/>
        </w:trPr>
        <w:tc>
          <w:tcPr>
            <w:tcW w:w="4476" w:type="dxa"/>
          </w:tcPr>
          <w:p w14:paraId="2E003A01" w14:textId="6134C900" w:rsidR="00682575" w:rsidRPr="009D4767" w:rsidRDefault="00682575" w:rsidP="00682575">
            <w:pPr>
              <w:rPr>
                <w:rFonts w:ascii="Arial" w:eastAsia="Times New Roman" w:hAnsi="Arial" w:cs="Arial"/>
                <w:b/>
                <w:bCs/>
                <w:color w:val="000000"/>
                <w:kern w:val="36"/>
                <w:lang w:eastAsia="pt-PT"/>
              </w:rPr>
            </w:pPr>
            <w:r w:rsidRPr="009D4767">
              <w:rPr>
                <w:rFonts w:ascii="Arial" w:eastAsia="Times New Roman" w:hAnsi="Arial" w:cs="Arial"/>
                <w:b/>
                <w:bCs/>
                <w:color w:val="000000"/>
                <w:kern w:val="36"/>
                <w:lang w:eastAsia="pt-PT"/>
              </w:rPr>
              <w:t>Área académica o categoría</w:t>
            </w:r>
          </w:p>
        </w:tc>
        <w:tc>
          <w:tcPr>
            <w:tcW w:w="5028" w:type="dxa"/>
          </w:tcPr>
          <w:p w14:paraId="59BDF9A0" w14:textId="50D52DBB" w:rsidR="00682575" w:rsidRPr="009D4767" w:rsidRDefault="00682575" w:rsidP="00A70FE7">
            <w:pPr>
              <w:rPr>
                <w:rFonts w:ascii="Arial" w:eastAsia="Times New Roman" w:hAnsi="Arial" w:cs="Arial"/>
                <w:b/>
                <w:bCs/>
                <w:color w:val="000000"/>
                <w:kern w:val="36"/>
                <w:lang w:eastAsia="pt-PT"/>
              </w:rPr>
            </w:pPr>
          </w:p>
        </w:tc>
      </w:tr>
      <w:tr w:rsidR="00682575" w:rsidRPr="009D4767" w14:paraId="0420127B" w14:textId="77777777" w:rsidTr="00195CFA">
        <w:trPr>
          <w:jc w:val="center"/>
        </w:trPr>
        <w:tc>
          <w:tcPr>
            <w:tcW w:w="4476" w:type="dxa"/>
          </w:tcPr>
          <w:p w14:paraId="0C718EFB" w14:textId="73B20701" w:rsidR="00682575" w:rsidRPr="009D4767" w:rsidRDefault="00682575" w:rsidP="00682575">
            <w:pPr>
              <w:rPr>
                <w:rFonts w:ascii="Arial" w:eastAsia="Times New Roman" w:hAnsi="Arial" w:cs="Arial"/>
                <w:b/>
                <w:bCs/>
                <w:color w:val="000000"/>
                <w:kern w:val="36"/>
                <w:lang w:eastAsia="pt-PT"/>
              </w:rPr>
            </w:pPr>
            <w:r w:rsidRPr="009D4767">
              <w:rPr>
                <w:rFonts w:ascii="Arial" w:eastAsia="Times New Roman" w:hAnsi="Arial" w:cs="Arial"/>
                <w:b/>
                <w:bCs/>
                <w:color w:val="000000"/>
                <w:kern w:val="36"/>
                <w:lang w:eastAsia="pt-PT"/>
              </w:rPr>
              <w:t>Semestre y año de actualización</w:t>
            </w:r>
          </w:p>
        </w:tc>
        <w:tc>
          <w:tcPr>
            <w:tcW w:w="5028" w:type="dxa"/>
          </w:tcPr>
          <w:p w14:paraId="7B86F98A" w14:textId="4C5EABF4" w:rsidR="00682575" w:rsidRPr="009D4767" w:rsidRDefault="00F074F2" w:rsidP="00A70FE7">
            <w:pPr>
              <w:rPr>
                <w:rFonts w:ascii="Arial" w:eastAsia="Times New Roman" w:hAnsi="Arial" w:cs="Arial"/>
                <w:bCs/>
                <w:color w:val="000000"/>
                <w:kern w:val="36"/>
                <w:lang w:eastAsia="pt-PT"/>
              </w:rPr>
            </w:pPr>
            <w:r w:rsidRPr="009D4767">
              <w:rPr>
                <w:rFonts w:ascii="Arial" w:eastAsia="Times New Roman" w:hAnsi="Arial" w:cs="Arial"/>
                <w:bCs/>
                <w:color w:val="000000"/>
                <w:kern w:val="36"/>
                <w:lang w:eastAsia="pt-PT"/>
              </w:rPr>
              <w:t>I - 2021</w:t>
            </w:r>
          </w:p>
        </w:tc>
      </w:tr>
      <w:tr w:rsidR="00D30F4C" w:rsidRPr="009D4767" w14:paraId="78C6B034" w14:textId="77777777" w:rsidTr="00195CFA">
        <w:trPr>
          <w:jc w:val="center"/>
        </w:trPr>
        <w:tc>
          <w:tcPr>
            <w:tcW w:w="4476" w:type="dxa"/>
          </w:tcPr>
          <w:p w14:paraId="2E7CE1F8" w14:textId="72EF8873" w:rsidR="00D30F4C" w:rsidRPr="009D4767" w:rsidRDefault="00D30F4C" w:rsidP="00682575">
            <w:pPr>
              <w:rPr>
                <w:rFonts w:ascii="Arial" w:eastAsia="Times New Roman" w:hAnsi="Arial" w:cs="Arial"/>
                <w:b/>
                <w:bCs/>
                <w:color w:val="000000"/>
                <w:kern w:val="36"/>
                <w:lang w:eastAsia="pt-PT"/>
              </w:rPr>
            </w:pPr>
            <w:r w:rsidRPr="009D4767">
              <w:rPr>
                <w:rFonts w:ascii="Arial" w:eastAsia="Times New Roman" w:hAnsi="Arial" w:cs="Arial"/>
                <w:b/>
                <w:bCs/>
                <w:color w:val="000000"/>
                <w:kern w:val="36"/>
                <w:lang w:eastAsia="pt-PT"/>
              </w:rPr>
              <w:t>Semestre y año en que se imparte</w:t>
            </w:r>
          </w:p>
        </w:tc>
        <w:tc>
          <w:tcPr>
            <w:tcW w:w="5028" w:type="dxa"/>
          </w:tcPr>
          <w:p w14:paraId="12E867AD" w14:textId="77777777" w:rsidR="00F074F2" w:rsidRPr="009D4767" w:rsidRDefault="00F074F2" w:rsidP="00F074F2">
            <w:pPr>
              <w:pStyle w:val="NormalWeb"/>
              <w:rPr>
                <w:rFonts w:ascii="Arial" w:hAnsi="Arial" w:cs="Arial"/>
              </w:rPr>
            </w:pPr>
            <w:r w:rsidRPr="009D4767">
              <w:rPr>
                <w:rFonts w:ascii="Arial" w:hAnsi="Arial" w:cs="Arial"/>
              </w:rPr>
              <w:t xml:space="preserve">ESTUDIO PARA DETERMINAR LA FACTIBILIDAD, PARA LA APERTURA DEL PROGRAMA ACADÉMICO DE </w:t>
            </w:r>
          </w:p>
          <w:p w14:paraId="07F5B8FE" w14:textId="77777777" w:rsidR="00D30F4C" w:rsidRPr="009D4767" w:rsidRDefault="00D30F4C" w:rsidP="00F074F2">
            <w:pPr>
              <w:rPr>
                <w:rFonts w:ascii="Arial" w:eastAsia="Times New Roman" w:hAnsi="Arial" w:cs="Arial"/>
                <w:b/>
                <w:bCs/>
                <w:color w:val="000000"/>
                <w:kern w:val="36"/>
                <w:lang w:eastAsia="pt-PT"/>
              </w:rPr>
            </w:pPr>
          </w:p>
        </w:tc>
      </w:tr>
      <w:tr w:rsidR="00E624FE" w:rsidRPr="009D4767" w14:paraId="485E1BC5" w14:textId="77777777" w:rsidTr="00195CFA">
        <w:trPr>
          <w:jc w:val="center"/>
        </w:trPr>
        <w:tc>
          <w:tcPr>
            <w:tcW w:w="4476" w:type="dxa"/>
          </w:tcPr>
          <w:p w14:paraId="181DDB30" w14:textId="5467E0F9" w:rsidR="00E624FE" w:rsidRPr="009D4767" w:rsidRDefault="00E624FE" w:rsidP="00682575">
            <w:pPr>
              <w:rPr>
                <w:rFonts w:ascii="Arial" w:eastAsia="Times New Roman" w:hAnsi="Arial" w:cs="Arial"/>
                <w:b/>
                <w:bCs/>
                <w:color w:val="000000"/>
                <w:kern w:val="36"/>
                <w:lang w:eastAsia="pt-PT"/>
              </w:rPr>
            </w:pPr>
            <w:r w:rsidRPr="009D4767">
              <w:rPr>
                <w:rFonts w:ascii="Arial" w:eastAsia="Times New Roman" w:hAnsi="Arial" w:cs="Arial"/>
                <w:b/>
                <w:bCs/>
                <w:color w:val="000000"/>
                <w:kern w:val="36"/>
                <w:lang w:eastAsia="pt-PT"/>
              </w:rPr>
              <w:t>Tipo de asignatura</w:t>
            </w:r>
          </w:p>
        </w:tc>
        <w:tc>
          <w:tcPr>
            <w:tcW w:w="5028" w:type="dxa"/>
          </w:tcPr>
          <w:p w14:paraId="4C6E8E83" w14:textId="298F80A0" w:rsidR="00E624FE" w:rsidRPr="009D4767" w:rsidRDefault="00E624FE" w:rsidP="00E624FE">
            <w:pPr>
              <w:rPr>
                <w:rFonts w:ascii="Arial" w:eastAsia="Times New Roman" w:hAnsi="Arial" w:cs="Arial"/>
                <w:bCs/>
                <w:color w:val="000000"/>
                <w:kern w:val="36"/>
                <w:lang w:eastAsia="pt-PT"/>
              </w:rPr>
            </w:pPr>
            <w:r w:rsidRPr="009D4767">
              <w:rPr>
                <w:rFonts w:ascii="Arial" w:eastAsia="Times New Roman" w:hAnsi="Arial" w:cs="Arial"/>
                <w:bCs/>
                <w:color w:val="000000"/>
                <w:kern w:val="36"/>
                <w:lang w:eastAsia="pt-PT"/>
              </w:rPr>
              <w:t xml:space="preserve">[  </w:t>
            </w:r>
            <w:r w:rsidR="00C67D65" w:rsidRPr="009D4767">
              <w:rPr>
                <w:rFonts w:ascii="Arial" w:eastAsia="Times New Roman" w:hAnsi="Arial" w:cs="Arial"/>
                <w:bCs/>
                <w:color w:val="000000"/>
                <w:kern w:val="36"/>
                <w:lang w:eastAsia="pt-PT"/>
              </w:rPr>
              <w:t>x</w:t>
            </w:r>
            <w:r w:rsidRPr="009D4767">
              <w:rPr>
                <w:rFonts w:ascii="Arial" w:eastAsia="Times New Roman" w:hAnsi="Arial" w:cs="Arial"/>
                <w:bCs/>
                <w:color w:val="000000"/>
                <w:kern w:val="36"/>
                <w:lang w:eastAsia="pt-PT"/>
              </w:rPr>
              <w:t xml:space="preserve"> ] Obligatoria     [  ] Electiva</w:t>
            </w:r>
          </w:p>
        </w:tc>
      </w:tr>
      <w:tr w:rsidR="00E624FE" w:rsidRPr="009D4767" w14:paraId="2404EE35" w14:textId="77777777" w:rsidTr="00195CFA">
        <w:trPr>
          <w:jc w:val="center"/>
        </w:trPr>
        <w:tc>
          <w:tcPr>
            <w:tcW w:w="4476" w:type="dxa"/>
          </w:tcPr>
          <w:p w14:paraId="57ACD940" w14:textId="6BCF37B2" w:rsidR="00E624FE" w:rsidRPr="009D4767" w:rsidRDefault="00E624FE" w:rsidP="00682575">
            <w:pPr>
              <w:rPr>
                <w:rFonts w:ascii="Arial" w:eastAsia="Times New Roman" w:hAnsi="Arial" w:cs="Arial"/>
                <w:b/>
                <w:bCs/>
                <w:color w:val="000000"/>
                <w:kern w:val="36"/>
                <w:lang w:eastAsia="pt-PT"/>
              </w:rPr>
            </w:pPr>
            <w:r w:rsidRPr="009D4767">
              <w:rPr>
                <w:rFonts w:ascii="Arial" w:eastAsia="Times New Roman" w:hAnsi="Arial" w:cs="Arial"/>
                <w:b/>
                <w:bCs/>
                <w:color w:val="000000"/>
                <w:kern w:val="36"/>
                <w:lang w:eastAsia="pt-PT"/>
              </w:rPr>
              <w:t xml:space="preserve">Número de créditos </w:t>
            </w:r>
          </w:p>
        </w:tc>
        <w:tc>
          <w:tcPr>
            <w:tcW w:w="5028" w:type="dxa"/>
          </w:tcPr>
          <w:p w14:paraId="1D175AD9" w14:textId="0E874F76" w:rsidR="00E624FE" w:rsidRPr="009D4767" w:rsidRDefault="00F074F2" w:rsidP="00E624FE">
            <w:pPr>
              <w:rPr>
                <w:rFonts w:ascii="Arial" w:eastAsia="Times New Roman" w:hAnsi="Arial" w:cs="Arial"/>
                <w:bCs/>
                <w:color w:val="000000"/>
                <w:kern w:val="36"/>
                <w:lang w:eastAsia="pt-PT"/>
              </w:rPr>
            </w:pPr>
            <w:r w:rsidRPr="009D4767">
              <w:rPr>
                <w:rFonts w:ascii="Arial" w:eastAsia="Times New Roman" w:hAnsi="Arial" w:cs="Arial"/>
                <w:bCs/>
                <w:color w:val="000000"/>
                <w:kern w:val="36"/>
                <w:lang w:eastAsia="pt-PT"/>
              </w:rPr>
              <w:t>X creditos = X</w:t>
            </w:r>
            <w:r w:rsidR="00A70FE7" w:rsidRPr="009D4767">
              <w:rPr>
                <w:rFonts w:ascii="Arial" w:eastAsia="Times New Roman" w:hAnsi="Arial" w:cs="Arial"/>
                <w:bCs/>
                <w:color w:val="000000"/>
                <w:kern w:val="36"/>
                <w:lang w:eastAsia="pt-PT"/>
              </w:rPr>
              <w:t xml:space="preserve"> horas de trabajo</w:t>
            </w:r>
          </w:p>
        </w:tc>
      </w:tr>
      <w:tr w:rsidR="00682575" w:rsidRPr="009D4767" w14:paraId="753E2BBC" w14:textId="77777777" w:rsidTr="00195CFA">
        <w:trPr>
          <w:jc w:val="center"/>
        </w:trPr>
        <w:tc>
          <w:tcPr>
            <w:tcW w:w="4476" w:type="dxa"/>
          </w:tcPr>
          <w:p w14:paraId="2B35448C" w14:textId="143579D9" w:rsidR="00682575" w:rsidRPr="009D4767" w:rsidRDefault="00682575" w:rsidP="00682575">
            <w:pPr>
              <w:rPr>
                <w:rFonts w:ascii="Arial" w:eastAsia="Times New Roman" w:hAnsi="Arial" w:cs="Arial"/>
                <w:b/>
                <w:bCs/>
                <w:color w:val="000000"/>
                <w:kern w:val="36"/>
                <w:lang w:eastAsia="pt-PT"/>
              </w:rPr>
            </w:pPr>
            <w:r w:rsidRPr="009D4767">
              <w:rPr>
                <w:rFonts w:ascii="Arial" w:eastAsia="Times New Roman" w:hAnsi="Arial" w:cs="Arial"/>
                <w:b/>
                <w:bCs/>
                <w:color w:val="000000"/>
                <w:kern w:val="36"/>
                <w:lang w:eastAsia="pt-PT"/>
              </w:rPr>
              <w:t xml:space="preserve">Director o contacto del programa </w:t>
            </w:r>
          </w:p>
        </w:tc>
        <w:tc>
          <w:tcPr>
            <w:tcW w:w="5028" w:type="dxa"/>
          </w:tcPr>
          <w:p w14:paraId="359376B7" w14:textId="4655A538" w:rsidR="00682575" w:rsidRPr="009D4767" w:rsidRDefault="00682575" w:rsidP="00A70FE7">
            <w:pPr>
              <w:rPr>
                <w:rFonts w:ascii="Arial" w:eastAsia="Times New Roman" w:hAnsi="Arial" w:cs="Arial"/>
                <w:color w:val="000000"/>
                <w:kern w:val="36"/>
                <w:lang w:eastAsia="pt-PT"/>
              </w:rPr>
            </w:pPr>
          </w:p>
        </w:tc>
      </w:tr>
      <w:tr w:rsidR="00D30F4C" w:rsidRPr="009D4767" w14:paraId="165D2963" w14:textId="77777777" w:rsidTr="00195CFA">
        <w:trPr>
          <w:jc w:val="center"/>
        </w:trPr>
        <w:tc>
          <w:tcPr>
            <w:tcW w:w="4476" w:type="dxa"/>
          </w:tcPr>
          <w:p w14:paraId="7BE25399" w14:textId="3A0572DB" w:rsidR="00D30F4C" w:rsidRPr="009D4767" w:rsidRDefault="00D30F4C" w:rsidP="00682575">
            <w:pPr>
              <w:rPr>
                <w:rFonts w:ascii="Arial" w:eastAsia="Times New Roman" w:hAnsi="Arial" w:cs="Arial"/>
                <w:b/>
                <w:bCs/>
                <w:color w:val="000000"/>
                <w:kern w:val="36"/>
                <w:lang w:eastAsia="pt-PT"/>
              </w:rPr>
            </w:pPr>
            <w:r w:rsidRPr="009D4767">
              <w:rPr>
                <w:rFonts w:ascii="Arial" w:eastAsia="Times New Roman" w:hAnsi="Arial" w:cs="Arial"/>
                <w:b/>
                <w:bCs/>
                <w:color w:val="000000"/>
                <w:kern w:val="36"/>
                <w:lang w:eastAsia="pt-PT"/>
              </w:rPr>
              <w:t>Coordinador o contacto de la asignatura</w:t>
            </w:r>
          </w:p>
        </w:tc>
        <w:tc>
          <w:tcPr>
            <w:tcW w:w="5028" w:type="dxa"/>
          </w:tcPr>
          <w:p w14:paraId="34AE1B61" w14:textId="78127421" w:rsidR="00D30F4C" w:rsidRPr="009D4767" w:rsidRDefault="00C67D65" w:rsidP="005B3D67">
            <w:pPr>
              <w:rPr>
                <w:rFonts w:ascii="Arial" w:eastAsia="Times New Roman" w:hAnsi="Arial" w:cs="Arial"/>
                <w:color w:val="000000"/>
                <w:kern w:val="36"/>
                <w:lang w:eastAsia="pt-PT"/>
              </w:rPr>
            </w:pPr>
            <w:r w:rsidRPr="009D4767">
              <w:rPr>
                <w:rFonts w:ascii="Arial" w:eastAsia="Times New Roman" w:hAnsi="Arial" w:cs="Arial"/>
                <w:color w:val="000000"/>
                <w:kern w:val="36"/>
                <w:lang w:eastAsia="pt-PT"/>
              </w:rPr>
              <w:t>Sandra Patricia Murillo Mena</w:t>
            </w:r>
          </w:p>
        </w:tc>
      </w:tr>
      <w:tr w:rsidR="005807CA" w:rsidRPr="009D4767" w14:paraId="2C53B030" w14:textId="77777777" w:rsidTr="00195CFA">
        <w:trPr>
          <w:jc w:val="center"/>
        </w:trPr>
        <w:tc>
          <w:tcPr>
            <w:tcW w:w="4476" w:type="dxa"/>
          </w:tcPr>
          <w:p w14:paraId="48F0AFC0" w14:textId="46735D6F" w:rsidR="005807CA" w:rsidRPr="009D4767" w:rsidRDefault="005807CA" w:rsidP="00682575">
            <w:pPr>
              <w:rPr>
                <w:rFonts w:ascii="Arial" w:eastAsia="Times New Roman" w:hAnsi="Arial" w:cs="Arial"/>
                <w:b/>
                <w:bCs/>
                <w:color w:val="000000"/>
                <w:kern w:val="36"/>
                <w:lang w:eastAsia="pt-PT"/>
              </w:rPr>
            </w:pPr>
            <w:r w:rsidRPr="009D4767">
              <w:rPr>
                <w:rFonts w:ascii="Arial" w:eastAsia="Times New Roman" w:hAnsi="Arial" w:cs="Arial"/>
                <w:b/>
                <w:bCs/>
                <w:color w:val="000000"/>
                <w:kern w:val="36"/>
                <w:lang w:eastAsia="pt-PT"/>
              </w:rPr>
              <w:t>Horario propuesto</w:t>
            </w:r>
          </w:p>
        </w:tc>
        <w:tc>
          <w:tcPr>
            <w:tcW w:w="5028" w:type="dxa"/>
          </w:tcPr>
          <w:p w14:paraId="54932733" w14:textId="25740DC0" w:rsidR="005807CA" w:rsidRPr="009D4767" w:rsidRDefault="005807CA" w:rsidP="005807CA">
            <w:pPr>
              <w:rPr>
                <w:rFonts w:ascii="Arial" w:eastAsia="Times New Roman" w:hAnsi="Arial" w:cs="Arial"/>
                <w:bCs/>
                <w:color w:val="000000"/>
                <w:kern w:val="36"/>
                <w:lang w:eastAsia="pt-PT"/>
              </w:rPr>
            </w:pPr>
          </w:p>
        </w:tc>
      </w:tr>
    </w:tbl>
    <w:p w14:paraId="71554033" w14:textId="3DFA3F25" w:rsidR="00682575" w:rsidRPr="009D4767" w:rsidRDefault="00682575" w:rsidP="00682575">
      <w:pPr>
        <w:jc w:val="center"/>
        <w:rPr>
          <w:rFonts w:ascii="Arial" w:eastAsia="Times New Roman" w:hAnsi="Arial" w:cs="Arial"/>
          <w:b/>
          <w:bCs/>
          <w:color w:val="000000"/>
          <w:kern w:val="36"/>
          <w:lang w:eastAsia="pt-PT"/>
        </w:rPr>
      </w:pPr>
      <w:r w:rsidRPr="009D4767">
        <w:rPr>
          <w:rFonts w:ascii="Arial" w:eastAsia="Times New Roman" w:hAnsi="Arial" w:cs="Arial"/>
          <w:b/>
          <w:bCs/>
          <w:color w:val="000000"/>
          <w:kern w:val="36"/>
          <w:lang w:eastAsia="pt-PT"/>
        </w:rPr>
        <w:t>Descripción y contenidos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055"/>
      </w:tblGrid>
      <w:tr w:rsidR="00682575" w:rsidRPr="009D4767" w14:paraId="01A7EB03" w14:textId="77777777" w:rsidTr="00682575">
        <w:tc>
          <w:tcPr>
            <w:tcW w:w="10055" w:type="dxa"/>
          </w:tcPr>
          <w:p w14:paraId="1B0B9173" w14:textId="76FE15AA" w:rsidR="00E624FE" w:rsidRPr="009D4767" w:rsidRDefault="00E624FE" w:rsidP="00E624FE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  <w:color w:val="000000"/>
                <w:lang w:val="es-ES_tradnl" w:eastAsia="pt-PT"/>
              </w:rPr>
            </w:pPr>
            <w:r w:rsidRPr="009D4767">
              <w:rPr>
                <w:rFonts w:ascii="Arial" w:eastAsia="Times New Roman" w:hAnsi="Arial" w:cs="Arial"/>
                <w:color w:val="000000"/>
                <w:lang w:val="es-ES_tradnl" w:eastAsia="pt-PT"/>
              </w:rPr>
              <w:t>Breve descripción</w:t>
            </w:r>
          </w:p>
          <w:p w14:paraId="499895F0" w14:textId="2C633CAD" w:rsidR="00B459F4" w:rsidRDefault="002E78F0" w:rsidP="009D4767">
            <w:pPr>
              <w:jc w:val="both"/>
              <w:rPr>
                <w:rFonts w:ascii="Arial" w:eastAsia="Times New Roman" w:hAnsi="Arial" w:cs="Arial"/>
                <w:color w:val="000000"/>
                <w:lang w:val="es-ES_tradnl" w:eastAsia="pt-PT"/>
              </w:rPr>
            </w:pPr>
            <w:r>
              <w:rPr>
                <w:rFonts w:ascii="Arial" w:eastAsia="Times New Roman" w:hAnsi="Arial" w:cs="Arial"/>
                <w:color w:val="000000"/>
                <w:lang w:val="es-ES_tradnl" w:eastAsia="pt-PT"/>
              </w:rPr>
              <w:t>El ejercicio del derecho del administrativo implica que estos</w:t>
            </w:r>
            <w:r w:rsidR="009D4767" w:rsidRPr="009D4767">
              <w:rPr>
                <w:rFonts w:ascii="Arial" w:eastAsia="Times New Roman" w:hAnsi="Arial" w:cs="Arial"/>
                <w:color w:val="000000"/>
                <w:lang w:val="es-ES_tradnl" w:eastAsia="pt-PT"/>
              </w:rPr>
              <w:t xml:space="preserve"> profesionales</w:t>
            </w:r>
            <w:r w:rsidR="009D4767">
              <w:rPr>
                <w:rFonts w:ascii="Arial" w:eastAsia="Times New Roman" w:hAnsi="Arial" w:cs="Arial"/>
                <w:color w:val="000000"/>
                <w:lang w:val="es-ES_tradnl" w:eastAsia="pt-PT"/>
              </w:rPr>
              <w:t>,</w:t>
            </w:r>
            <w:r w:rsidR="00C67D65" w:rsidRPr="009D4767">
              <w:rPr>
                <w:rFonts w:ascii="Arial" w:eastAsia="Times New Roman" w:hAnsi="Arial" w:cs="Arial"/>
                <w:color w:val="000000"/>
                <w:lang w:val="es-ES_tradnl" w:eastAsia="pt-PT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val="es-ES_tradnl" w:eastAsia="pt-PT"/>
              </w:rPr>
              <w:t xml:space="preserve">estén íntimamente ligado al </w:t>
            </w:r>
            <w:r w:rsidR="00850E0D">
              <w:rPr>
                <w:rFonts w:ascii="Arial" w:eastAsia="Times New Roman" w:hAnsi="Arial" w:cs="Arial"/>
                <w:color w:val="000000"/>
                <w:lang w:val="es-ES_tradnl" w:eastAsia="pt-PT"/>
              </w:rPr>
              <w:t>ciclo de las</w:t>
            </w:r>
            <w:r w:rsidR="00716684" w:rsidRPr="009D4767">
              <w:rPr>
                <w:rFonts w:ascii="Arial" w:eastAsia="Times New Roman" w:hAnsi="Arial" w:cs="Arial"/>
                <w:color w:val="000000"/>
                <w:lang w:val="es-ES_tradnl" w:eastAsia="pt-PT"/>
              </w:rPr>
              <w:t xml:space="preserve"> políticas Públicas</w:t>
            </w:r>
            <w:r w:rsidR="00850E0D">
              <w:rPr>
                <w:rFonts w:ascii="Arial" w:eastAsia="Times New Roman" w:hAnsi="Arial" w:cs="Arial"/>
                <w:color w:val="000000"/>
                <w:lang w:val="es-ES_tradnl" w:eastAsia="pt-PT"/>
              </w:rPr>
              <w:t xml:space="preserve"> y a los enfoques diferenciales.</w:t>
            </w:r>
            <w:r w:rsidR="00716684" w:rsidRPr="009D4767">
              <w:rPr>
                <w:rFonts w:ascii="Arial" w:eastAsia="Times New Roman" w:hAnsi="Arial" w:cs="Arial"/>
                <w:color w:val="000000"/>
                <w:lang w:val="es-ES_tradnl" w:eastAsia="pt-PT"/>
              </w:rPr>
              <w:t xml:space="preserve"> </w:t>
            </w:r>
          </w:p>
          <w:p w14:paraId="75D6A480" w14:textId="77777777" w:rsidR="00850E0D" w:rsidRDefault="00850E0D" w:rsidP="009D4767">
            <w:pPr>
              <w:jc w:val="both"/>
              <w:rPr>
                <w:rFonts w:ascii="Arial" w:eastAsia="Times New Roman" w:hAnsi="Arial" w:cs="Arial"/>
                <w:color w:val="000000"/>
                <w:lang w:val="es-ES_tradnl" w:eastAsia="pt-PT"/>
              </w:rPr>
            </w:pPr>
          </w:p>
          <w:p w14:paraId="0C920862" w14:textId="6E12F91D" w:rsidR="00C67D65" w:rsidRPr="009D4767" w:rsidRDefault="009D4767" w:rsidP="009D4767">
            <w:pPr>
              <w:jc w:val="both"/>
              <w:rPr>
                <w:rFonts w:ascii="Arial" w:eastAsia="Times New Roman" w:hAnsi="Arial" w:cs="Arial"/>
                <w:color w:val="000000"/>
                <w:lang w:val="es-ES_tradnl" w:eastAsia="pt-PT"/>
              </w:rPr>
            </w:pPr>
            <w:r>
              <w:rPr>
                <w:rFonts w:ascii="Arial" w:eastAsia="Times New Roman" w:hAnsi="Arial" w:cs="Arial"/>
                <w:color w:val="000000"/>
                <w:lang w:val="es-ES_tradnl" w:eastAsia="pt-PT"/>
              </w:rPr>
              <w:t>En tal sentido, es ineluctable para estos profesionales abordar nuevas tendencias sociopolíticas como son los enfoques diferenciales que toman fuerza con el despunte y posicionamiento de los derechos de terc</w:t>
            </w:r>
            <w:r w:rsidR="00716684">
              <w:rPr>
                <w:rFonts w:ascii="Arial" w:eastAsia="Times New Roman" w:hAnsi="Arial" w:cs="Arial"/>
                <w:color w:val="000000"/>
                <w:lang w:val="es-ES_tradnl" w:eastAsia="pt-PT"/>
              </w:rPr>
              <w:t xml:space="preserve">era generación; por tanto, la </w:t>
            </w:r>
            <w:r w:rsidR="00850E0D">
              <w:rPr>
                <w:rFonts w:ascii="Arial" w:eastAsia="Times New Roman" w:hAnsi="Arial" w:cs="Arial"/>
                <w:color w:val="000000"/>
                <w:lang w:val="es-ES_tradnl" w:eastAsia="pt-PT"/>
              </w:rPr>
              <w:t>especialización en Derecho Administrativo</w:t>
            </w:r>
            <w:r w:rsidR="00C67D65" w:rsidRPr="009D4767">
              <w:rPr>
                <w:rFonts w:ascii="Arial" w:eastAsia="Times New Roman" w:hAnsi="Arial" w:cs="Arial"/>
                <w:color w:val="000000"/>
                <w:lang w:val="es-ES_tradnl" w:eastAsia="pt-PT"/>
              </w:rPr>
              <w:t xml:space="preserve"> </w:t>
            </w:r>
            <w:r w:rsidR="00716684">
              <w:rPr>
                <w:rFonts w:ascii="Arial" w:eastAsia="Times New Roman" w:hAnsi="Arial" w:cs="Arial"/>
                <w:color w:val="000000"/>
                <w:lang w:val="es-ES_tradnl" w:eastAsia="pt-PT"/>
              </w:rPr>
              <w:t>debe abordar este tipo de problemáticas.</w:t>
            </w:r>
            <w:r w:rsidR="00C67D65" w:rsidRPr="009D4767">
              <w:rPr>
                <w:rFonts w:ascii="Arial" w:eastAsia="Times New Roman" w:hAnsi="Arial" w:cs="Arial"/>
                <w:color w:val="000000"/>
                <w:lang w:val="es-ES_tradnl" w:eastAsia="pt-PT"/>
              </w:rPr>
              <w:t xml:space="preserve">   </w:t>
            </w:r>
          </w:p>
          <w:p w14:paraId="0C309C82" w14:textId="117D0332" w:rsidR="00E624FE" w:rsidRPr="009D4767" w:rsidRDefault="00E624FE" w:rsidP="00E624FE">
            <w:pPr>
              <w:jc w:val="both"/>
              <w:rPr>
                <w:rFonts w:ascii="Arial" w:eastAsia="Times New Roman" w:hAnsi="Arial" w:cs="Arial"/>
                <w:color w:val="000000"/>
                <w:lang w:val="es-ES_tradnl" w:eastAsia="pt-PT"/>
              </w:rPr>
            </w:pPr>
          </w:p>
          <w:p w14:paraId="625212CB" w14:textId="6A7BED8C" w:rsidR="0091053C" w:rsidRPr="009D4767" w:rsidRDefault="0091053C" w:rsidP="00C67D65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36"/>
                <w:lang w:val="es-ES_tradnl" w:eastAsia="pt-PT"/>
              </w:rPr>
            </w:pPr>
          </w:p>
        </w:tc>
      </w:tr>
      <w:tr w:rsidR="00682575" w:rsidRPr="009D4767" w14:paraId="7E6DABA1" w14:textId="77777777" w:rsidTr="00682575">
        <w:tc>
          <w:tcPr>
            <w:tcW w:w="10055" w:type="dxa"/>
          </w:tcPr>
          <w:p w14:paraId="462D156D" w14:textId="198A44F1" w:rsidR="00E624FE" w:rsidRPr="009D4767" w:rsidRDefault="00E624FE" w:rsidP="00E624FE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  <w:color w:val="000000"/>
                <w:lang w:val="es-ES_tradnl" w:eastAsia="pt-PT"/>
              </w:rPr>
            </w:pPr>
            <w:r w:rsidRPr="009D4767">
              <w:rPr>
                <w:rFonts w:ascii="Arial" w:eastAsia="Times New Roman" w:hAnsi="Arial" w:cs="Arial"/>
                <w:color w:val="000000"/>
                <w:lang w:val="es-ES_tradnl" w:eastAsia="pt-PT"/>
              </w:rPr>
              <w:t>Objetivos</w:t>
            </w:r>
          </w:p>
          <w:p w14:paraId="52565DFA" w14:textId="77777777" w:rsidR="00226F5E" w:rsidRPr="009D4767" w:rsidRDefault="00226F5E" w:rsidP="00E624FE">
            <w:pPr>
              <w:jc w:val="both"/>
              <w:rPr>
                <w:rFonts w:ascii="Arial" w:eastAsia="Times New Roman" w:hAnsi="Arial" w:cs="Arial"/>
                <w:color w:val="000000"/>
                <w:lang w:val="es-ES_tradnl" w:eastAsia="pt-PT"/>
              </w:rPr>
            </w:pPr>
          </w:p>
          <w:p w14:paraId="59C3AACA" w14:textId="19BBA25A" w:rsidR="009655FE" w:rsidRPr="009655FE" w:rsidRDefault="00BB1C5A" w:rsidP="009655FE">
            <w:pPr>
              <w:jc w:val="both"/>
              <w:rPr>
                <w:rFonts w:ascii="Arial" w:eastAsia="Times New Roman" w:hAnsi="Arial" w:cs="Arial"/>
                <w:color w:val="000000"/>
                <w:lang w:val="es-ES_tradnl" w:eastAsia="pt-PT"/>
              </w:rPr>
            </w:pPr>
            <w:r>
              <w:rPr>
                <w:rFonts w:ascii="Arial" w:eastAsia="Times New Roman" w:hAnsi="Arial" w:cs="Arial"/>
                <w:color w:val="000000"/>
                <w:lang w:val="es-ES_tradnl" w:eastAsia="pt-PT"/>
              </w:rPr>
              <w:t>Brindar herramientas técnicas</w:t>
            </w:r>
            <w:r w:rsidR="009655FE">
              <w:rPr>
                <w:rFonts w:ascii="Arial" w:eastAsia="Times New Roman" w:hAnsi="Arial" w:cs="Arial"/>
                <w:color w:val="000000"/>
                <w:lang w:val="es-ES_tradnl" w:eastAsia="pt-PT"/>
              </w:rPr>
              <w:t xml:space="preserve"> para la elaboración</w:t>
            </w:r>
            <w:r w:rsidR="009655FE" w:rsidRPr="009655FE">
              <w:rPr>
                <w:rFonts w:ascii="Arial" w:eastAsia="Times New Roman" w:hAnsi="Arial" w:cs="Arial"/>
                <w:color w:val="000000"/>
                <w:lang w:val="es-ES_tradnl" w:eastAsia="pt-PT"/>
              </w:rPr>
              <w:t xml:space="preserve"> </w:t>
            </w:r>
            <w:r w:rsidR="009655FE">
              <w:rPr>
                <w:rFonts w:ascii="Arial" w:eastAsia="Times New Roman" w:hAnsi="Arial" w:cs="Arial"/>
                <w:color w:val="000000"/>
                <w:lang w:val="es-ES_tradnl" w:eastAsia="pt-PT"/>
              </w:rPr>
              <w:t xml:space="preserve">y análisis de </w:t>
            </w:r>
            <w:r w:rsidR="009655FE" w:rsidRPr="009655FE">
              <w:rPr>
                <w:rFonts w:ascii="Arial" w:eastAsia="Times New Roman" w:hAnsi="Arial" w:cs="Arial"/>
                <w:color w:val="000000"/>
                <w:lang w:val="es-ES_tradnl" w:eastAsia="pt-PT"/>
              </w:rPr>
              <w:t xml:space="preserve">políticas públicas </w:t>
            </w:r>
            <w:r w:rsidR="009655FE">
              <w:rPr>
                <w:rFonts w:ascii="Arial" w:eastAsia="Times New Roman" w:hAnsi="Arial" w:cs="Arial"/>
                <w:color w:val="000000"/>
                <w:lang w:val="es-ES_tradnl" w:eastAsia="pt-PT"/>
              </w:rPr>
              <w:t>aplicables al contexto local</w:t>
            </w:r>
            <w:r>
              <w:rPr>
                <w:rFonts w:ascii="Arial" w:eastAsia="Times New Roman" w:hAnsi="Arial" w:cs="Arial"/>
                <w:color w:val="000000"/>
                <w:lang w:val="es-ES_tradnl" w:eastAsia="pt-PT"/>
              </w:rPr>
              <w:t>,</w:t>
            </w:r>
            <w:r w:rsidR="009655FE">
              <w:rPr>
                <w:rFonts w:ascii="Arial" w:eastAsia="Times New Roman" w:hAnsi="Arial" w:cs="Arial"/>
                <w:color w:val="000000"/>
                <w:lang w:val="es-ES_tradnl" w:eastAsia="pt-PT"/>
              </w:rPr>
              <w:t xml:space="preserve"> nacional</w:t>
            </w:r>
            <w:r>
              <w:rPr>
                <w:rFonts w:ascii="Arial" w:eastAsia="Times New Roman" w:hAnsi="Arial" w:cs="Arial"/>
                <w:color w:val="000000"/>
                <w:lang w:val="es-ES_tradnl" w:eastAsia="pt-PT"/>
              </w:rPr>
              <w:t>,</w:t>
            </w:r>
            <w:r w:rsidR="009655FE">
              <w:rPr>
                <w:rFonts w:ascii="Arial" w:eastAsia="Times New Roman" w:hAnsi="Arial" w:cs="Arial"/>
                <w:color w:val="000000"/>
                <w:lang w:val="es-ES_tradnl" w:eastAsia="pt-PT"/>
              </w:rPr>
              <w:t xml:space="preserve"> en sintonía con la diversidad del país.</w:t>
            </w:r>
          </w:p>
          <w:p w14:paraId="6E586221" w14:textId="5AE3370C" w:rsidR="00E624FE" w:rsidRPr="009D4767" w:rsidRDefault="00226F5E" w:rsidP="00E624FE">
            <w:pPr>
              <w:jc w:val="both"/>
              <w:rPr>
                <w:rFonts w:ascii="Arial" w:eastAsia="Times New Roman" w:hAnsi="Arial" w:cs="Arial"/>
                <w:color w:val="000000"/>
                <w:lang w:val="es-ES_tradnl" w:eastAsia="pt-PT"/>
              </w:rPr>
            </w:pPr>
            <w:r w:rsidRPr="009D4767">
              <w:rPr>
                <w:rFonts w:ascii="Arial" w:eastAsia="Times New Roman" w:hAnsi="Arial" w:cs="Arial"/>
                <w:color w:val="000000"/>
                <w:lang w:val="es-ES_tradnl" w:eastAsia="pt-PT"/>
              </w:rPr>
              <w:t>.</w:t>
            </w:r>
          </w:p>
          <w:p w14:paraId="21EF8FD5" w14:textId="6C03F199" w:rsidR="0091053C" w:rsidRPr="009D4767" w:rsidRDefault="0091053C" w:rsidP="00E624FE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36"/>
                <w:lang w:val="es-ES_tradnl" w:eastAsia="pt-PT"/>
              </w:rPr>
            </w:pPr>
          </w:p>
        </w:tc>
      </w:tr>
      <w:tr w:rsidR="00682575" w:rsidRPr="009D4767" w14:paraId="48474766" w14:textId="77777777" w:rsidTr="00682575">
        <w:tc>
          <w:tcPr>
            <w:tcW w:w="10055" w:type="dxa"/>
          </w:tcPr>
          <w:p w14:paraId="43B129B7" w14:textId="4B6798CD" w:rsidR="00387326" w:rsidRPr="009D4767" w:rsidRDefault="00E624FE" w:rsidP="00E624FE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  <w:color w:val="000000"/>
                <w:lang w:val="es-ES_tradnl" w:eastAsia="pt-PT"/>
              </w:rPr>
            </w:pPr>
            <w:r w:rsidRPr="009D4767">
              <w:rPr>
                <w:rFonts w:ascii="Arial" w:eastAsia="Times New Roman" w:hAnsi="Arial" w:cs="Arial"/>
                <w:color w:val="000000"/>
                <w:lang w:val="es-ES_tradnl" w:eastAsia="pt-PT"/>
              </w:rPr>
              <w:t>Resultados</w:t>
            </w:r>
            <w:r w:rsidR="00C577C1" w:rsidRPr="009D4767">
              <w:rPr>
                <w:rFonts w:ascii="Arial" w:eastAsia="Times New Roman" w:hAnsi="Arial" w:cs="Arial"/>
                <w:color w:val="000000"/>
                <w:lang w:val="es-ES_tradnl" w:eastAsia="pt-PT"/>
              </w:rPr>
              <w:t xml:space="preserve"> de aprendizaje</w:t>
            </w:r>
          </w:p>
          <w:p w14:paraId="528EB094" w14:textId="77777777" w:rsidR="002173C6" w:rsidRPr="001F0075" w:rsidRDefault="002173C6" w:rsidP="001F0075">
            <w:pPr>
              <w:pStyle w:val="Prrafodelista"/>
              <w:ind w:left="1080"/>
              <w:jc w:val="both"/>
              <w:rPr>
                <w:rFonts w:ascii="Arial" w:hAnsi="Arial" w:cs="Arial"/>
              </w:rPr>
            </w:pPr>
          </w:p>
          <w:p w14:paraId="190AC34C" w14:textId="4780BCD0" w:rsidR="001F0075" w:rsidRPr="001F0075" w:rsidRDefault="000963C1" w:rsidP="001F0075">
            <w:pPr>
              <w:pStyle w:val="Prrafodelista"/>
              <w:numPr>
                <w:ilvl w:val="1"/>
                <w:numId w:val="7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Adquirir </w:t>
            </w:r>
            <w:r w:rsidR="001F0075" w:rsidRPr="001F0075">
              <w:rPr>
                <w:rFonts w:ascii="Arial" w:hAnsi="Arial" w:cs="Arial"/>
              </w:rPr>
              <w:t>herramientas para el análisis y diseño de Políticas Públicas</w:t>
            </w:r>
          </w:p>
          <w:p w14:paraId="21E34E4A" w14:textId="77777777" w:rsidR="001F0075" w:rsidRPr="001F0075" w:rsidRDefault="001F0075" w:rsidP="001F0075">
            <w:pPr>
              <w:pStyle w:val="Prrafodelista"/>
              <w:numPr>
                <w:ilvl w:val="1"/>
                <w:numId w:val="7"/>
              </w:numPr>
              <w:jc w:val="both"/>
              <w:rPr>
                <w:rFonts w:ascii="Arial" w:hAnsi="Arial" w:cs="Arial"/>
              </w:rPr>
            </w:pPr>
            <w:r w:rsidRPr="001F0075">
              <w:rPr>
                <w:rFonts w:ascii="Arial" w:hAnsi="Arial" w:cs="Arial"/>
              </w:rPr>
              <w:t>Aplicar los conceptos aprendidos en clases</w:t>
            </w:r>
          </w:p>
          <w:p w14:paraId="283F448D" w14:textId="78DA62F6" w:rsidR="001F0075" w:rsidRPr="001F0075" w:rsidRDefault="001F0075" w:rsidP="001F0075">
            <w:pPr>
              <w:pStyle w:val="Prrafodelista"/>
              <w:numPr>
                <w:ilvl w:val="1"/>
                <w:numId w:val="7"/>
              </w:numPr>
              <w:jc w:val="both"/>
              <w:rPr>
                <w:rFonts w:ascii="Arial" w:hAnsi="Arial" w:cs="Arial"/>
              </w:rPr>
            </w:pPr>
            <w:r w:rsidRPr="001F0075">
              <w:rPr>
                <w:rFonts w:ascii="Arial" w:hAnsi="Arial" w:cs="Arial"/>
              </w:rPr>
              <w:t>Evaluar algunas políticas sectoriales</w:t>
            </w:r>
            <w:r>
              <w:rPr>
                <w:rFonts w:ascii="Arial" w:hAnsi="Arial" w:cs="Arial"/>
              </w:rPr>
              <w:t xml:space="preserve"> (locales y nacionales)</w:t>
            </w:r>
            <w:r w:rsidRPr="001F0075">
              <w:rPr>
                <w:rFonts w:ascii="Arial" w:hAnsi="Arial" w:cs="Arial"/>
              </w:rPr>
              <w:t>.</w:t>
            </w:r>
          </w:p>
          <w:p w14:paraId="1E359CA2" w14:textId="77777777" w:rsidR="001F0075" w:rsidRPr="001F0075" w:rsidRDefault="001F0075" w:rsidP="001F0075">
            <w:pPr>
              <w:pStyle w:val="Prrafodelista"/>
              <w:numPr>
                <w:ilvl w:val="1"/>
                <w:numId w:val="7"/>
              </w:numPr>
              <w:jc w:val="both"/>
              <w:rPr>
                <w:rFonts w:ascii="Arial" w:hAnsi="Arial" w:cs="Arial"/>
              </w:rPr>
            </w:pPr>
            <w:r w:rsidRPr="001F0075">
              <w:rPr>
                <w:rFonts w:ascii="Arial" w:hAnsi="Arial" w:cs="Arial"/>
              </w:rPr>
              <w:t xml:space="preserve">Proponer Políticas Públicas a partir de las realidades del contexto local, nacional y global </w:t>
            </w:r>
          </w:p>
          <w:p w14:paraId="505E2F3E" w14:textId="4FB98D64" w:rsidR="0091053C" w:rsidRPr="009D4767" w:rsidRDefault="0091053C" w:rsidP="0091053C">
            <w:pPr>
              <w:pStyle w:val="Prrafodelista"/>
              <w:tabs>
                <w:tab w:val="left" w:pos="1418"/>
                <w:tab w:val="left" w:pos="1701"/>
              </w:tabs>
              <w:spacing w:after="60"/>
              <w:ind w:left="1080"/>
              <w:jc w:val="both"/>
              <w:rPr>
                <w:rFonts w:ascii="Arial" w:eastAsia="Times New Roman" w:hAnsi="Arial" w:cs="Arial"/>
                <w:bCs/>
                <w:color w:val="000000"/>
                <w:kern w:val="36"/>
                <w:lang w:val="es-ES_tradnl" w:eastAsia="pt-PT"/>
              </w:rPr>
            </w:pPr>
          </w:p>
        </w:tc>
      </w:tr>
      <w:tr w:rsidR="00682575" w:rsidRPr="009D4767" w14:paraId="77DE327E" w14:textId="77777777" w:rsidTr="00682575">
        <w:tc>
          <w:tcPr>
            <w:tcW w:w="10055" w:type="dxa"/>
          </w:tcPr>
          <w:p w14:paraId="235E687C" w14:textId="77777777" w:rsidR="00ED2902" w:rsidRDefault="00387326" w:rsidP="00ED2902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  <w:color w:val="000000"/>
                <w:lang w:val="es-ES_tradnl" w:eastAsia="pt-PT"/>
              </w:rPr>
            </w:pPr>
            <w:r w:rsidRPr="009D4767">
              <w:rPr>
                <w:rFonts w:ascii="Arial" w:eastAsia="Times New Roman" w:hAnsi="Arial" w:cs="Arial"/>
                <w:color w:val="000000"/>
                <w:lang w:val="es-ES_tradnl" w:eastAsia="pt-PT"/>
              </w:rPr>
              <w:t>Contenido</w:t>
            </w:r>
          </w:p>
          <w:p w14:paraId="649A6574" w14:textId="3ABC14BF" w:rsidR="00ED2902" w:rsidRPr="00DB33F4" w:rsidRDefault="00850E0D" w:rsidP="00ED2902">
            <w:pPr>
              <w:pStyle w:val="Prrafodelista"/>
              <w:numPr>
                <w:ilvl w:val="1"/>
                <w:numId w:val="7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Concepto de</w:t>
            </w:r>
            <w:r w:rsidR="00550484">
              <w:rPr>
                <w:rFonts w:ascii="Arial" w:hAnsi="Arial" w:cs="Arial"/>
              </w:rPr>
              <w:t xml:space="preserve"> </w:t>
            </w:r>
            <w:r w:rsidR="00ED2902">
              <w:rPr>
                <w:rFonts w:ascii="Arial" w:hAnsi="Arial" w:cs="Arial"/>
              </w:rPr>
              <w:t>Política Pública</w:t>
            </w:r>
            <w:r w:rsidR="00F30E5D">
              <w:rPr>
                <w:rFonts w:ascii="Arial" w:hAnsi="Arial" w:cs="Arial"/>
              </w:rPr>
              <w:t xml:space="preserve"> </w:t>
            </w:r>
          </w:p>
          <w:p w14:paraId="163A2228" w14:textId="77777777" w:rsidR="00ED2902" w:rsidRDefault="00ED2902" w:rsidP="00ED2902">
            <w:pPr>
              <w:pStyle w:val="Prrafodelista"/>
              <w:numPr>
                <w:ilvl w:val="1"/>
                <w:numId w:val="7"/>
              </w:numPr>
              <w:jc w:val="both"/>
              <w:rPr>
                <w:rFonts w:ascii="Arial" w:hAnsi="Arial" w:cs="Arial"/>
              </w:rPr>
            </w:pPr>
            <w:r w:rsidRPr="00DB33F4">
              <w:rPr>
                <w:rFonts w:ascii="Arial" w:hAnsi="Arial" w:cs="Arial"/>
              </w:rPr>
              <w:t xml:space="preserve">Análisis de Políticas Públicas </w:t>
            </w:r>
          </w:p>
          <w:p w14:paraId="4A8E75C2" w14:textId="25555067" w:rsidR="00ED2902" w:rsidRPr="00DB33F4" w:rsidRDefault="00550484" w:rsidP="00ED2902">
            <w:pPr>
              <w:pStyle w:val="Prrafodelista"/>
              <w:numPr>
                <w:ilvl w:val="1"/>
                <w:numId w:val="7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</w:t>
            </w:r>
            <w:r w:rsidR="00ED2902">
              <w:rPr>
                <w:rFonts w:ascii="Arial" w:hAnsi="Arial" w:cs="Arial"/>
              </w:rPr>
              <w:t>seño de Políticas Públicas</w:t>
            </w:r>
          </w:p>
          <w:p w14:paraId="47F92B41" w14:textId="460674D5" w:rsidR="004744A8" w:rsidRPr="009D4767" w:rsidRDefault="00F30E5D" w:rsidP="00ED2902">
            <w:pPr>
              <w:pStyle w:val="Prrafodelista"/>
              <w:numPr>
                <w:ilvl w:val="1"/>
                <w:numId w:val="7"/>
              </w:numPr>
              <w:jc w:val="both"/>
              <w:rPr>
                <w:rFonts w:ascii="Arial" w:eastAsia="Times New Roman" w:hAnsi="Arial" w:cs="Arial"/>
                <w:bCs/>
                <w:color w:val="000000"/>
                <w:kern w:val="36"/>
                <w:lang w:val="es-ES_tradnl" w:eastAsia="pt-PT"/>
              </w:rPr>
            </w:pPr>
            <w:r>
              <w:rPr>
                <w:rFonts w:ascii="Arial" w:hAnsi="Arial" w:cs="Arial"/>
              </w:rPr>
              <w:t>Enfoques diferenciales para Análisis de Políticas Públicas</w:t>
            </w:r>
          </w:p>
          <w:p w14:paraId="718AE0C7" w14:textId="02313FD0" w:rsidR="0091053C" w:rsidRPr="009D4767" w:rsidRDefault="0091053C" w:rsidP="0091053C">
            <w:pPr>
              <w:pStyle w:val="Prrafodelista"/>
              <w:ind w:left="1080"/>
              <w:jc w:val="both"/>
              <w:rPr>
                <w:rFonts w:ascii="Arial" w:eastAsia="Times New Roman" w:hAnsi="Arial" w:cs="Arial"/>
                <w:bCs/>
                <w:color w:val="000000"/>
                <w:kern w:val="36"/>
                <w:lang w:val="es-ES_tradnl" w:eastAsia="pt-PT"/>
              </w:rPr>
            </w:pPr>
          </w:p>
        </w:tc>
      </w:tr>
      <w:tr w:rsidR="00682575" w:rsidRPr="009D4767" w14:paraId="2655D589" w14:textId="77777777" w:rsidTr="00682575">
        <w:tc>
          <w:tcPr>
            <w:tcW w:w="10055" w:type="dxa"/>
          </w:tcPr>
          <w:p w14:paraId="322B7ECD" w14:textId="205EC93A" w:rsidR="009552DC" w:rsidRPr="009D4767" w:rsidRDefault="009552DC" w:rsidP="009552DC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  <w:color w:val="000000"/>
                <w:lang w:val="es-ES_tradnl" w:eastAsia="pt-PT"/>
              </w:rPr>
            </w:pPr>
            <w:r w:rsidRPr="009D4767">
              <w:rPr>
                <w:rFonts w:ascii="Arial" w:eastAsia="Times New Roman" w:hAnsi="Arial" w:cs="Arial"/>
                <w:color w:val="000000"/>
                <w:lang w:val="es-ES_tradnl" w:eastAsia="pt-PT"/>
              </w:rPr>
              <w:t>Requisitos</w:t>
            </w:r>
          </w:p>
          <w:p w14:paraId="6F5A8A70" w14:textId="77777777" w:rsidR="0091053C" w:rsidRPr="009D4767" w:rsidRDefault="0091053C" w:rsidP="0091053C">
            <w:pPr>
              <w:pStyle w:val="Prrafodelista"/>
              <w:jc w:val="both"/>
              <w:rPr>
                <w:rFonts w:ascii="Arial" w:eastAsia="Times New Roman" w:hAnsi="Arial" w:cs="Arial"/>
                <w:color w:val="000000"/>
                <w:lang w:val="es-ES_tradnl" w:eastAsia="pt-PT"/>
              </w:rPr>
            </w:pPr>
          </w:p>
          <w:p w14:paraId="448EDF8B" w14:textId="76483096" w:rsidR="009552DC" w:rsidRPr="009D4767" w:rsidRDefault="005C2451" w:rsidP="00A755C6">
            <w:pPr>
              <w:pStyle w:val="Prrafodelista"/>
              <w:numPr>
                <w:ilvl w:val="1"/>
                <w:numId w:val="7"/>
              </w:numPr>
              <w:rPr>
                <w:rFonts w:ascii="Arial" w:eastAsia="Times New Roman" w:hAnsi="Arial" w:cs="Arial"/>
                <w:bCs/>
                <w:color w:val="000000"/>
                <w:kern w:val="36"/>
                <w:lang w:val="es-CO" w:eastAsia="pt-PT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val="es-CO" w:eastAsia="pt-PT"/>
              </w:rPr>
              <w:lastRenderedPageBreak/>
              <w:t>Disposición para adelantar los procesos académicos</w:t>
            </w:r>
          </w:p>
          <w:p w14:paraId="224403E3" w14:textId="32A4C5E2" w:rsidR="0091053C" w:rsidRPr="009D4767" w:rsidRDefault="005C2451" w:rsidP="004744A8">
            <w:pPr>
              <w:pStyle w:val="Prrafodelista"/>
              <w:numPr>
                <w:ilvl w:val="1"/>
                <w:numId w:val="7"/>
              </w:numPr>
              <w:rPr>
                <w:rFonts w:ascii="Arial" w:eastAsia="Times New Roman" w:hAnsi="Arial" w:cs="Arial"/>
                <w:b/>
                <w:bCs/>
                <w:color w:val="000000"/>
                <w:kern w:val="36"/>
                <w:lang w:val="es-CO" w:eastAsia="pt-PT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val="es-CO" w:eastAsia="pt-PT"/>
              </w:rPr>
              <w:t>Tener disciplina para responder a las demandas del proceso formativo</w:t>
            </w:r>
          </w:p>
        </w:tc>
      </w:tr>
      <w:tr w:rsidR="00682575" w:rsidRPr="009D4767" w14:paraId="4BFF5B79" w14:textId="77777777" w:rsidTr="00682575">
        <w:tc>
          <w:tcPr>
            <w:tcW w:w="10055" w:type="dxa"/>
          </w:tcPr>
          <w:p w14:paraId="10049E8E" w14:textId="70B6A4D0" w:rsidR="00DC5986" w:rsidRPr="009D4767" w:rsidRDefault="00DC5986" w:rsidP="00DC5986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  <w:color w:val="000000"/>
                <w:lang w:val="es-ES_tradnl" w:eastAsia="pt-PT"/>
              </w:rPr>
            </w:pPr>
            <w:r w:rsidRPr="009D4767">
              <w:rPr>
                <w:rFonts w:ascii="Arial" w:eastAsia="Times New Roman" w:hAnsi="Arial" w:cs="Arial"/>
                <w:color w:val="000000"/>
                <w:lang w:val="es-ES_tradnl" w:eastAsia="pt-PT"/>
              </w:rPr>
              <w:lastRenderedPageBreak/>
              <w:t>Recursos</w:t>
            </w:r>
          </w:p>
          <w:p w14:paraId="29DDBD25" w14:textId="77777777" w:rsidR="00132D92" w:rsidRPr="009D4767" w:rsidRDefault="00132D92" w:rsidP="00132D92">
            <w:pPr>
              <w:pStyle w:val="Prrafodelista"/>
              <w:jc w:val="both"/>
              <w:rPr>
                <w:rFonts w:ascii="Arial" w:eastAsia="Times New Roman" w:hAnsi="Arial" w:cs="Arial"/>
                <w:color w:val="000000"/>
                <w:lang w:val="es-ES_tradnl" w:eastAsia="pt-PT"/>
              </w:rPr>
            </w:pPr>
          </w:p>
          <w:p w14:paraId="4A007116" w14:textId="272010CA" w:rsidR="00DC5986" w:rsidRPr="00275C79" w:rsidRDefault="00B1210E" w:rsidP="00B1210E">
            <w:pPr>
              <w:pStyle w:val="Prrafodelista"/>
              <w:numPr>
                <w:ilvl w:val="1"/>
                <w:numId w:val="7"/>
              </w:numPr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36"/>
                <w:lang w:val="es-ES_tradnl" w:eastAsia="pt-PT"/>
              </w:rPr>
            </w:pPr>
            <w:r w:rsidRPr="009D4767">
              <w:rPr>
                <w:rFonts w:ascii="Arial" w:eastAsia="Times New Roman" w:hAnsi="Arial" w:cs="Arial"/>
                <w:bCs/>
                <w:color w:val="000000"/>
                <w:kern w:val="36"/>
                <w:lang w:val="es-ES_tradnl" w:eastAsia="pt-PT"/>
              </w:rPr>
              <w:t xml:space="preserve">Lectura: </w:t>
            </w:r>
            <w:r w:rsidR="00414742">
              <w:rPr>
                <w:rFonts w:ascii="Arial" w:eastAsia="Times New Roman" w:hAnsi="Arial" w:cs="Arial"/>
                <w:bCs/>
                <w:color w:val="000000"/>
                <w:kern w:val="36"/>
                <w:lang w:val="es-ES_tradnl" w:eastAsia="pt-PT"/>
              </w:rPr>
              <w:t>Libros, artículos de revistas indexadas, (provistos</w:t>
            </w:r>
            <w:r w:rsidRPr="009D4767">
              <w:rPr>
                <w:rFonts w:ascii="Arial" w:eastAsia="Times New Roman" w:hAnsi="Arial" w:cs="Arial"/>
                <w:bCs/>
                <w:color w:val="000000"/>
                <w:kern w:val="36"/>
                <w:lang w:val="es-ES_tradnl" w:eastAsia="pt-PT"/>
              </w:rPr>
              <w:t xml:space="preserve"> por el Profesor</w:t>
            </w:r>
            <w:r w:rsidR="00414742">
              <w:rPr>
                <w:rFonts w:ascii="Arial" w:eastAsia="Times New Roman" w:hAnsi="Arial" w:cs="Arial"/>
                <w:bCs/>
                <w:color w:val="000000"/>
                <w:kern w:val="36"/>
                <w:lang w:val="es-ES_tradnl" w:eastAsia="pt-PT"/>
              </w:rPr>
              <w:t xml:space="preserve"> e indagaciones del estudiante</w:t>
            </w:r>
            <w:r w:rsidRPr="009D4767">
              <w:rPr>
                <w:rFonts w:ascii="Arial" w:eastAsia="Times New Roman" w:hAnsi="Arial" w:cs="Arial"/>
                <w:bCs/>
                <w:color w:val="000000"/>
                <w:kern w:val="36"/>
                <w:lang w:val="es-ES_tradnl" w:eastAsia="pt-PT"/>
              </w:rPr>
              <w:t>)</w:t>
            </w:r>
          </w:p>
          <w:p w14:paraId="006697B6" w14:textId="5B32B086" w:rsidR="00275C79" w:rsidRPr="009D4767" w:rsidRDefault="00275C79" w:rsidP="00B1210E">
            <w:pPr>
              <w:pStyle w:val="Prrafodelista"/>
              <w:numPr>
                <w:ilvl w:val="1"/>
                <w:numId w:val="7"/>
              </w:numPr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36"/>
                <w:lang w:val="es-ES_tradnl" w:eastAsia="pt-PT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val="es-ES_tradnl" w:eastAsia="pt-PT"/>
              </w:rPr>
              <w:t>Manuales y documentos oficiales de política</w:t>
            </w:r>
          </w:p>
          <w:p w14:paraId="45EDB9D8" w14:textId="0F75A37D" w:rsidR="00F360B0" w:rsidRPr="009D4767" w:rsidRDefault="00642C58" w:rsidP="004744A8">
            <w:pPr>
              <w:jc w:val="both"/>
              <w:rPr>
                <w:rFonts w:ascii="Arial" w:eastAsia="Times New Roman" w:hAnsi="Arial" w:cs="Arial"/>
                <w:bCs/>
                <w:color w:val="000000"/>
                <w:kern w:val="36"/>
                <w:lang w:val="es-ES_tradnl" w:eastAsia="pt-PT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val="es-ES_tradnl" w:eastAsia="pt-PT"/>
              </w:rPr>
              <w:t>Se tendrán en cuenta otros materiales de acuerdo a los temas que los estudiantes elijan en los ejercicios prácticos</w:t>
            </w:r>
            <w:r w:rsidR="0091053C" w:rsidRPr="009D4767">
              <w:rPr>
                <w:rFonts w:ascii="Arial" w:eastAsia="Times New Roman" w:hAnsi="Arial" w:cs="Arial"/>
                <w:bCs/>
                <w:color w:val="000000"/>
                <w:kern w:val="36"/>
                <w:lang w:val="es-ES_tradnl" w:eastAsia="pt-PT"/>
              </w:rPr>
              <w:t>.</w:t>
            </w:r>
          </w:p>
        </w:tc>
      </w:tr>
      <w:tr w:rsidR="00682575" w:rsidRPr="009D4767" w14:paraId="288F40ED" w14:textId="77777777" w:rsidTr="00682575">
        <w:tc>
          <w:tcPr>
            <w:tcW w:w="10055" w:type="dxa"/>
          </w:tcPr>
          <w:p w14:paraId="6DE56C6D" w14:textId="44E7D2BF" w:rsidR="00E16A9F" w:rsidRPr="009D4767" w:rsidRDefault="00E16A9F" w:rsidP="00E16A9F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  <w:color w:val="000000"/>
                <w:lang w:val="es-ES_tradnl" w:eastAsia="pt-PT"/>
              </w:rPr>
            </w:pPr>
            <w:r w:rsidRPr="009D4767">
              <w:rPr>
                <w:rFonts w:ascii="Arial" w:eastAsia="Times New Roman" w:hAnsi="Arial" w:cs="Arial"/>
                <w:color w:val="000000"/>
                <w:lang w:val="es-ES_tradnl" w:eastAsia="pt-PT"/>
              </w:rPr>
              <w:t>Herramientas técnicas de soporte para la enseñanza</w:t>
            </w:r>
          </w:p>
          <w:p w14:paraId="157D8225" w14:textId="684C2F83" w:rsidR="00E16A9F" w:rsidRPr="009D4767" w:rsidRDefault="00E16A9F" w:rsidP="00E16A9F">
            <w:pPr>
              <w:jc w:val="both"/>
              <w:rPr>
                <w:rFonts w:ascii="Arial" w:eastAsia="Times New Roman" w:hAnsi="Arial" w:cs="Arial"/>
                <w:i/>
                <w:color w:val="000000"/>
                <w:lang w:val="es-ES_tradnl" w:eastAsia="pt-PT"/>
              </w:rPr>
            </w:pPr>
          </w:p>
          <w:p w14:paraId="00412A38" w14:textId="4327AAE7" w:rsidR="00DC5986" w:rsidRPr="009D4767" w:rsidRDefault="00C73746" w:rsidP="00132D92">
            <w:pPr>
              <w:pStyle w:val="Prrafodelista"/>
              <w:numPr>
                <w:ilvl w:val="1"/>
                <w:numId w:val="7"/>
              </w:numPr>
              <w:rPr>
                <w:rFonts w:ascii="Arial" w:eastAsia="Times New Roman" w:hAnsi="Arial" w:cs="Arial"/>
                <w:bCs/>
                <w:color w:val="000000"/>
                <w:kern w:val="36"/>
                <w:lang w:eastAsia="pt-PT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pt-PT"/>
              </w:rPr>
              <w:t>Clases magi</w:t>
            </w:r>
            <w:r w:rsidR="008443C4">
              <w:rPr>
                <w:rFonts w:ascii="Arial" w:eastAsia="Times New Roman" w:hAnsi="Arial" w:cs="Arial"/>
                <w:bCs/>
                <w:color w:val="000000"/>
                <w:kern w:val="36"/>
                <w:lang w:eastAsia="pt-PT"/>
              </w:rPr>
              <w:t>strales dictadas por el docente</w:t>
            </w:r>
          </w:p>
          <w:p w14:paraId="1C6B5EBD" w14:textId="5E9E5038" w:rsidR="00132D92" w:rsidRPr="009D4767" w:rsidRDefault="008443C4" w:rsidP="00132D92">
            <w:pPr>
              <w:pStyle w:val="Prrafodelista"/>
              <w:numPr>
                <w:ilvl w:val="1"/>
                <w:numId w:val="7"/>
              </w:numPr>
              <w:rPr>
                <w:rFonts w:ascii="Arial" w:eastAsia="Times New Roman" w:hAnsi="Arial" w:cs="Arial"/>
                <w:bCs/>
                <w:color w:val="000000"/>
                <w:kern w:val="36"/>
                <w:lang w:eastAsia="pt-PT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pt-PT"/>
              </w:rPr>
              <w:t>Clase magistral dictada por el docente y actividad grupal de los estudiantes</w:t>
            </w:r>
          </w:p>
          <w:p w14:paraId="35124A7C" w14:textId="76F54F11" w:rsidR="00132D92" w:rsidRPr="009D4767" w:rsidRDefault="008443C4" w:rsidP="00132D92">
            <w:pPr>
              <w:pStyle w:val="Prrafodelista"/>
              <w:numPr>
                <w:ilvl w:val="1"/>
                <w:numId w:val="7"/>
              </w:numPr>
              <w:rPr>
                <w:rFonts w:ascii="Arial" w:eastAsia="Times New Roman" w:hAnsi="Arial" w:cs="Arial"/>
                <w:b/>
                <w:bCs/>
                <w:color w:val="000000"/>
                <w:kern w:val="36"/>
                <w:lang w:eastAsia="pt-PT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pt-PT"/>
              </w:rPr>
              <w:t>Trabajo en grupo acompañado por el docente</w:t>
            </w:r>
          </w:p>
          <w:p w14:paraId="5C84C660" w14:textId="21DA465B" w:rsidR="0091053C" w:rsidRDefault="00130835" w:rsidP="007335D8">
            <w:pPr>
              <w:pStyle w:val="Prrafodelista"/>
              <w:numPr>
                <w:ilvl w:val="1"/>
                <w:numId w:val="7"/>
              </w:numPr>
              <w:rPr>
                <w:rFonts w:ascii="Arial" w:eastAsia="Times New Roman" w:hAnsi="Arial" w:cs="Arial"/>
                <w:bCs/>
                <w:color w:val="000000"/>
                <w:kern w:val="36"/>
                <w:lang w:eastAsia="pt-PT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pt-PT"/>
              </w:rPr>
              <w:t>Clase ma</w:t>
            </w:r>
            <w:r w:rsidR="006E5534">
              <w:rPr>
                <w:rFonts w:ascii="Arial" w:eastAsia="Times New Roman" w:hAnsi="Arial" w:cs="Arial"/>
                <w:bCs/>
                <w:color w:val="000000"/>
                <w:kern w:val="36"/>
                <w:lang w:eastAsia="pt-PT"/>
              </w:rPr>
              <w:t>gistral dictada por el docente</w:t>
            </w:r>
          </w:p>
          <w:p w14:paraId="1E652027" w14:textId="5FE10322" w:rsidR="006E5534" w:rsidRPr="009D4767" w:rsidRDefault="006E5534" w:rsidP="007335D8">
            <w:pPr>
              <w:pStyle w:val="Prrafodelista"/>
              <w:numPr>
                <w:ilvl w:val="1"/>
                <w:numId w:val="7"/>
              </w:numPr>
              <w:rPr>
                <w:rFonts w:ascii="Arial" w:eastAsia="Times New Roman" w:hAnsi="Arial" w:cs="Arial"/>
                <w:bCs/>
                <w:color w:val="000000"/>
                <w:kern w:val="36"/>
                <w:lang w:eastAsia="pt-PT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pt-PT"/>
              </w:rPr>
              <w:t>Clase magistral y presentación de trabajo</w:t>
            </w:r>
            <w:r w:rsidR="00BB1C5A">
              <w:rPr>
                <w:rFonts w:ascii="Arial" w:eastAsia="Times New Roman" w:hAnsi="Arial" w:cs="Arial"/>
                <w:bCs/>
                <w:color w:val="000000"/>
                <w:kern w:val="36"/>
                <w:lang w:eastAsia="pt-PT"/>
              </w:rPr>
              <w:t>s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pt-PT"/>
              </w:rPr>
              <w:t xml:space="preserve"> finales</w:t>
            </w:r>
          </w:p>
        </w:tc>
      </w:tr>
      <w:tr w:rsidR="00682575" w:rsidRPr="009D4767" w14:paraId="00AF1B61" w14:textId="77777777" w:rsidTr="00682575">
        <w:tc>
          <w:tcPr>
            <w:tcW w:w="10055" w:type="dxa"/>
          </w:tcPr>
          <w:p w14:paraId="790072A3" w14:textId="13EDAE59" w:rsidR="00E62201" w:rsidRPr="009D4767" w:rsidRDefault="003A6E3C" w:rsidP="00E62201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  <w:color w:val="000000"/>
                <w:lang w:val="es-ES_tradnl" w:eastAsia="pt-PT"/>
              </w:rPr>
            </w:pPr>
            <w:r>
              <w:rPr>
                <w:rFonts w:ascii="Arial" w:eastAsia="Times New Roman" w:hAnsi="Arial" w:cs="Arial"/>
                <w:color w:val="000000"/>
                <w:lang w:val="es-ES_tradnl" w:eastAsia="pt-PT"/>
              </w:rPr>
              <w:t>Trabajos extracurriculares</w:t>
            </w:r>
          </w:p>
          <w:p w14:paraId="46D078F9" w14:textId="77777777" w:rsidR="00174311" w:rsidRPr="009D4767" w:rsidRDefault="00174311" w:rsidP="00174311">
            <w:pPr>
              <w:pStyle w:val="Prrafodelista"/>
              <w:ind w:left="1080"/>
              <w:rPr>
                <w:rFonts w:ascii="Arial" w:eastAsia="Times New Roman" w:hAnsi="Arial" w:cs="Arial"/>
                <w:bCs/>
                <w:color w:val="000000"/>
                <w:kern w:val="36"/>
                <w:lang w:eastAsia="pt-PT"/>
              </w:rPr>
            </w:pPr>
          </w:p>
          <w:p w14:paraId="1CD632A1" w14:textId="65B30E1C" w:rsidR="003A6E3C" w:rsidRPr="003A6E3C" w:rsidRDefault="007A17C0" w:rsidP="003A6E3C">
            <w:pPr>
              <w:pStyle w:val="Prrafodelista"/>
              <w:numPr>
                <w:ilvl w:val="1"/>
                <w:numId w:val="7"/>
              </w:numPr>
              <w:rPr>
                <w:rFonts w:ascii="Arial" w:eastAsia="Times New Roman" w:hAnsi="Arial" w:cs="Arial"/>
                <w:b/>
                <w:bCs/>
                <w:color w:val="000000"/>
                <w:kern w:val="36"/>
                <w:lang w:eastAsia="pt-PT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pt-PT"/>
              </w:rPr>
              <w:t>Elab</w:t>
            </w:r>
            <w:r w:rsidR="003A6E3C">
              <w:rPr>
                <w:rFonts w:ascii="Arial" w:eastAsia="Times New Roman" w:hAnsi="Arial" w:cs="Arial"/>
                <w:bCs/>
                <w:color w:val="000000"/>
                <w:kern w:val="36"/>
                <w:lang w:eastAsia="pt-PT"/>
              </w:rPr>
              <w:t>oración de informe de lectura</w:t>
            </w:r>
          </w:p>
          <w:p w14:paraId="75689B1F" w14:textId="05162C63" w:rsidR="003A6E3C" w:rsidRPr="003A6E3C" w:rsidRDefault="007A17C0" w:rsidP="003A6E3C">
            <w:pPr>
              <w:pStyle w:val="Prrafodelista"/>
              <w:numPr>
                <w:ilvl w:val="1"/>
                <w:numId w:val="7"/>
              </w:numPr>
              <w:rPr>
                <w:rFonts w:ascii="Arial" w:eastAsia="Times New Roman" w:hAnsi="Arial" w:cs="Arial"/>
                <w:b/>
                <w:bCs/>
                <w:color w:val="000000"/>
                <w:kern w:val="36"/>
                <w:lang w:eastAsia="pt-PT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pt-PT"/>
              </w:rPr>
              <w:t>Analisis de Políticas sectoriales</w:t>
            </w:r>
          </w:p>
          <w:p w14:paraId="1ABA85E3" w14:textId="60442555" w:rsidR="00F360B0" w:rsidRPr="009D4767" w:rsidRDefault="00F360B0" w:rsidP="00F360B0">
            <w:pPr>
              <w:pStyle w:val="Prrafodelista"/>
              <w:ind w:left="1080"/>
              <w:rPr>
                <w:rFonts w:ascii="Arial" w:eastAsia="Times New Roman" w:hAnsi="Arial" w:cs="Arial"/>
                <w:b/>
                <w:bCs/>
                <w:color w:val="000000"/>
                <w:kern w:val="36"/>
                <w:lang w:eastAsia="pt-PT"/>
              </w:rPr>
            </w:pPr>
          </w:p>
        </w:tc>
      </w:tr>
      <w:tr w:rsidR="00E62201" w:rsidRPr="009D4767" w14:paraId="2879B70D" w14:textId="77777777" w:rsidTr="00682575">
        <w:tc>
          <w:tcPr>
            <w:tcW w:w="10055" w:type="dxa"/>
          </w:tcPr>
          <w:p w14:paraId="4CCD4EDE" w14:textId="180C6B31" w:rsidR="00E62201" w:rsidRPr="009D4767" w:rsidRDefault="00E62201" w:rsidP="00E62201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  <w:color w:val="000000"/>
                <w:lang w:val="es-ES_tradnl" w:eastAsia="pt-PT"/>
              </w:rPr>
            </w:pPr>
            <w:r w:rsidRPr="009D4767">
              <w:rPr>
                <w:rFonts w:ascii="Arial" w:eastAsia="Times New Roman" w:hAnsi="Arial" w:cs="Arial"/>
                <w:color w:val="000000"/>
                <w:lang w:val="es-ES_tradnl" w:eastAsia="pt-PT"/>
              </w:rPr>
              <w:t>Métodos de aprendizaje</w:t>
            </w:r>
          </w:p>
          <w:p w14:paraId="0E455C45" w14:textId="77777777" w:rsidR="0091053C" w:rsidRPr="009D4767" w:rsidRDefault="0091053C" w:rsidP="0091053C">
            <w:pPr>
              <w:pStyle w:val="Prrafodelista"/>
              <w:ind w:left="1080"/>
              <w:jc w:val="both"/>
              <w:rPr>
                <w:rFonts w:ascii="Arial" w:eastAsia="Times New Roman" w:hAnsi="Arial" w:cs="Arial"/>
                <w:color w:val="000000"/>
                <w:lang w:val="es-ES_tradnl" w:eastAsia="pt-PT"/>
              </w:rPr>
            </w:pPr>
          </w:p>
          <w:p w14:paraId="5996813E" w14:textId="426C33C2" w:rsidR="00E62201" w:rsidRPr="009D4767" w:rsidRDefault="004B1ED7" w:rsidP="00174311">
            <w:pPr>
              <w:pStyle w:val="Prrafodelista"/>
              <w:numPr>
                <w:ilvl w:val="1"/>
                <w:numId w:val="7"/>
              </w:numPr>
              <w:jc w:val="both"/>
              <w:rPr>
                <w:rFonts w:ascii="Arial" w:eastAsia="Times New Roman" w:hAnsi="Arial" w:cs="Arial"/>
                <w:color w:val="000000"/>
                <w:lang w:val="es-ES_tradnl" w:eastAsia="pt-PT"/>
              </w:rPr>
            </w:pPr>
            <w:r>
              <w:rPr>
                <w:rFonts w:ascii="Arial" w:eastAsia="Times New Roman" w:hAnsi="Arial" w:cs="Arial"/>
                <w:color w:val="000000"/>
                <w:lang w:val="es-ES_tradnl" w:eastAsia="pt-PT"/>
              </w:rPr>
              <w:t>Explicación de conceptos</w:t>
            </w:r>
          </w:p>
          <w:p w14:paraId="17E82159" w14:textId="65878889" w:rsidR="00174311" w:rsidRPr="009D4767" w:rsidRDefault="00BB1C5A" w:rsidP="00174311">
            <w:pPr>
              <w:pStyle w:val="Prrafodelista"/>
              <w:numPr>
                <w:ilvl w:val="1"/>
                <w:numId w:val="7"/>
              </w:numPr>
              <w:jc w:val="both"/>
              <w:rPr>
                <w:rFonts w:ascii="Arial" w:eastAsia="Times New Roman" w:hAnsi="Arial" w:cs="Arial"/>
                <w:color w:val="000000"/>
                <w:lang w:val="es-ES_tradnl" w:eastAsia="pt-PT"/>
              </w:rPr>
            </w:pPr>
            <w:r>
              <w:rPr>
                <w:rFonts w:ascii="Arial" w:eastAsia="Times New Roman" w:hAnsi="Arial" w:cs="Arial"/>
                <w:color w:val="000000"/>
                <w:lang w:val="es-ES_tradnl" w:eastAsia="pt-PT"/>
              </w:rPr>
              <w:t>Estudio</w:t>
            </w:r>
            <w:r w:rsidR="004B1ED7">
              <w:rPr>
                <w:rFonts w:ascii="Arial" w:eastAsia="Times New Roman" w:hAnsi="Arial" w:cs="Arial"/>
                <w:color w:val="000000"/>
                <w:lang w:val="es-ES_tradnl" w:eastAsia="pt-PT"/>
              </w:rPr>
              <w:t xml:space="preserve"> de caso</w:t>
            </w:r>
            <w:r>
              <w:rPr>
                <w:rFonts w:ascii="Arial" w:eastAsia="Times New Roman" w:hAnsi="Arial" w:cs="Arial"/>
                <w:color w:val="000000"/>
                <w:lang w:val="es-ES_tradnl" w:eastAsia="pt-PT"/>
              </w:rPr>
              <w:t>s</w:t>
            </w:r>
            <w:r w:rsidR="004B1ED7">
              <w:rPr>
                <w:rFonts w:ascii="Arial" w:eastAsia="Times New Roman" w:hAnsi="Arial" w:cs="Arial"/>
                <w:color w:val="000000"/>
                <w:lang w:val="es-ES_tradnl" w:eastAsia="pt-PT"/>
              </w:rPr>
              <w:t xml:space="preserve"> y análisis de contexto</w:t>
            </w:r>
          </w:p>
          <w:p w14:paraId="0FFE43BF" w14:textId="653F8B18" w:rsidR="00F360B0" w:rsidRPr="004B1ED7" w:rsidRDefault="00F360B0" w:rsidP="004B1ED7">
            <w:pPr>
              <w:ind w:left="360"/>
              <w:jc w:val="both"/>
              <w:rPr>
                <w:rFonts w:ascii="Arial" w:eastAsia="Times New Roman" w:hAnsi="Arial" w:cs="Arial"/>
                <w:color w:val="000000"/>
                <w:lang w:val="es-ES_tradnl" w:eastAsia="pt-PT"/>
              </w:rPr>
            </w:pPr>
          </w:p>
        </w:tc>
      </w:tr>
      <w:tr w:rsidR="00E62201" w:rsidRPr="009D4767" w14:paraId="4EE0589A" w14:textId="77777777" w:rsidTr="00682575">
        <w:tc>
          <w:tcPr>
            <w:tcW w:w="10055" w:type="dxa"/>
          </w:tcPr>
          <w:p w14:paraId="7584C8C9" w14:textId="77777777" w:rsidR="00E62201" w:rsidRPr="009D4767" w:rsidRDefault="00E62201" w:rsidP="00E62201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  <w:color w:val="000000"/>
                <w:lang w:val="es-ES_tradnl" w:eastAsia="pt-PT"/>
              </w:rPr>
            </w:pPr>
            <w:r w:rsidRPr="009D4767">
              <w:rPr>
                <w:rFonts w:ascii="Arial" w:eastAsia="Times New Roman" w:hAnsi="Arial" w:cs="Arial"/>
                <w:color w:val="000000"/>
                <w:lang w:val="es-ES_tradnl" w:eastAsia="pt-PT"/>
              </w:rPr>
              <w:t>Métodos de evaluación</w:t>
            </w:r>
          </w:p>
          <w:p w14:paraId="347AE170" w14:textId="77777777" w:rsidR="0091053C" w:rsidRPr="009D4767" w:rsidRDefault="0091053C" w:rsidP="00105163">
            <w:pPr>
              <w:jc w:val="both"/>
              <w:rPr>
                <w:rFonts w:ascii="Arial" w:eastAsia="Times New Roman" w:hAnsi="Arial" w:cs="Arial"/>
                <w:color w:val="000000"/>
                <w:lang w:val="es-ES_tradnl" w:eastAsia="pt-PT"/>
              </w:rPr>
            </w:pPr>
          </w:p>
          <w:p w14:paraId="49793E53" w14:textId="011D4743" w:rsidR="0091053C" w:rsidRPr="009D4767" w:rsidRDefault="0054163C" w:rsidP="0091053C">
            <w:pPr>
              <w:pStyle w:val="Prrafodelista"/>
              <w:numPr>
                <w:ilvl w:val="1"/>
                <w:numId w:val="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Informes de lectura</w:t>
            </w:r>
          </w:p>
          <w:p w14:paraId="4D0EE126" w14:textId="2C47F725" w:rsidR="004744A8" w:rsidRPr="0054163C" w:rsidRDefault="00BB1C5A" w:rsidP="0091053C">
            <w:pPr>
              <w:pStyle w:val="Prrafodelista"/>
              <w:numPr>
                <w:ilvl w:val="1"/>
                <w:numId w:val="7"/>
              </w:numPr>
              <w:jc w:val="both"/>
              <w:rPr>
                <w:rFonts w:ascii="Arial" w:eastAsia="Times New Roman" w:hAnsi="Arial" w:cs="Arial"/>
                <w:i/>
                <w:color w:val="000000"/>
                <w:lang w:val="es-ES_tradnl" w:eastAsia="pt-PT"/>
              </w:rPr>
            </w:pPr>
            <w:r>
              <w:rPr>
                <w:rFonts w:ascii="Arial" w:hAnsi="Arial" w:cs="Arial"/>
                <w:i/>
              </w:rPr>
              <w:t>Policy mem</w:t>
            </w:r>
            <w:r w:rsidR="0054163C" w:rsidRPr="0054163C">
              <w:rPr>
                <w:rFonts w:ascii="Arial" w:hAnsi="Arial" w:cs="Arial"/>
                <w:i/>
              </w:rPr>
              <w:t xml:space="preserve">o </w:t>
            </w:r>
          </w:p>
        </w:tc>
      </w:tr>
      <w:bookmarkEnd w:id="0"/>
    </w:tbl>
    <w:p w14:paraId="55BEA6C0" w14:textId="486C7B8D" w:rsidR="00F161FE" w:rsidRPr="009D4767" w:rsidRDefault="00F161FE" w:rsidP="00105163">
      <w:pPr>
        <w:rPr>
          <w:rFonts w:ascii="Arial" w:hAnsi="Arial" w:cs="Arial"/>
        </w:rPr>
      </w:pPr>
    </w:p>
    <w:p w14:paraId="04CCAA11" w14:textId="112C2248" w:rsidR="002173C6" w:rsidRPr="009D4767" w:rsidRDefault="002173C6" w:rsidP="00105163">
      <w:pPr>
        <w:rPr>
          <w:rFonts w:ascii="Arial" w:hAnsi="Arial" w:cs="Arial"/>
        </w:rPr>
      </w:pPr>
    </w:p>
    <w:p w14:paraId="652BE830" w14:textId="73DEBA89" w:rsidR="00CD5BF8" w:rsidRPr="009D4767" w:rsidRDefault="00CD5BF8" w:rsidP="00105163">
      <w:pPr>
        <w:rPr>
          <w:rFonts w:ascii="Arial" w:hAnsi="Arial" w:cs="Arial"/>
        </w:rPr>
      </w:pPr>
      <w:r w:rsidRPr="009D4767">
        <w:rPr>
          <w:rFonts w:ascii="Arial" w:hAnsi="Arial" w:cs="Arial"/>
        </w:rPr>
        <w:t>Propuesta por</w:t>
      </w:r>
      <w:r w:rsidR="00567964">
        <w:rPr>
          <w:rFonts w:ascii="Arial" w:hAnsi="Arial" w:cs="Arial"/>
        </w:rPr>
        <w:t>: Sandra Patricia Murillo Mena</w:t>
      </w:r>
    </w:p>
    <w:sectPr w:rsidR="00CD5BF8" w:rsidRPr="009D4767" w:rsidSect="00767C58">
      <w:pgSz w:w="11900" w:h="16840"/>
      <w:pgMar w:top="1417" w:right="843" w:bottom="1417" w:left="99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35417F"/>
    <w:multiLevelType w:val="multilevel"/>
    <w:tmpl w:val="DD6AB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811BD0"/>
    <w:multiLevelType w:val="multilevel"/>
    <w:tmpl w:val="431AAF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6E06B9"/>
    <w:multiLevelType w:val="multilevel"/>
    <w:tmpl w:val="5298E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896DA9"/>
    <w:multiLevelType w:val="hybridMultilevel"/>
    <w:tmpl w:val="0A6E81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877B7"/>
    <w:multiLevelType w:val="multilevel"/>
    <w:tmpl w:val="DD6AB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8C4EBE"/>
    <w:multiLevelType w:val="hybridMultilevel"/>
    <w:tmpl w:val="0A6E81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EB7AE7"/>
    <w:multiLevelType w:val="multilevel"/>
    <w:tmpl w:val="95240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6C2E30"/>
    <w:multiLevelType w:val="hybridMultilevel"/>
    <w:tmpl w:val="0A6E81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CD1679"/>
    <w:multiLevelType w:val="multilevel"/>
    <w:tmpl w:val="9AA8B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5C23CCB"/>
    <w:multiLevelType w:val="hybridMultilevel"/>
    <w:tmpl w:val="0A6E81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531147"/>
    <w:multiLevelType w:val="hybridMultilevel"/>
    <w:tmpl w:val="0A6E81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7B0B31"/>
    <w:multiLevelType w:val="hybridMultilevel"/>
    <w:tmpl w:val="00D2E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D04C91"/>
    <w:multiLevelType w:val="multilevel"/>
    <w:tmpl w:val="1F4AE348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80" w:hanging="2160"/>
      </w:pPr>
      <w:rPr>
        <w:rFonts w:hint="default"/>
      </w:rPr>
    </w:lvl>
  </w:abstractNum>
  <w:abstractNum w:abstractNumId="13">
    <w:nsid w:val="61EB4119"/>
    <w:multiLevelType w:val="multilevel"/>
    <w:tmpl w:val="FDF8C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sz w:val="24"/>
      </w:rPr>
    </w:lvl>
  </w:abstractNum>
  <w:abstractNum w:abstractNumId="14">
    <w:nsid w:val="6379725A"/>
    <w:multiLevelType w:val="hybridMultilevel"/>
    <w:tmpl w:val="8EE0C46E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4A4ED3"/>
    <w:multiLevelType w:val="hybridMultilevel"/>
    <w:tmpl w:val="0A6E81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2"/>
  </w:num>
  <w:num w:numId="5">
    <w:abstractNumId w:val="6"/>
  </w:num>
  <w:num w:numId="6">
    <w:abstractNumId w:val="11"/>
  </w:num>
  <w:num w:numId="7">
    <w:abstractNumId w:val="13"/>
  </w:num>
  <w:num w:numId="8">
    <w:abstractNumId w:val="0"/>
  </w:num>
  <w:num w:numId="9">
    <w:abstractNumId w:val="7"/>
  </w:num>
  <w:num w:numId="10">
    <w:abstractNumId w:val="15"/>
  </w:num>
  <w:num w:numId="11">
    <w:abstractNumId w:val="10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DD6"/>
    <w:rsid w:val="000963C1"/>
    <w:rsid w:val="000C7975"/>
    <w:rsid w:val="00105163"/>
    <w:rsid w:val="00130835"/>
    <w:rsid w:val="00132D92"/>
    <w:rsid w:val="00174311"/>
    <w:rsid w:val="0019027B"/>
    <w:rsid w:val="00195CFA"/>
    <w:rsid w:val="001F0075"/>
    <w:rsid w:val="001F120B"/>
    <w:rsid w:val="001F3B63"/>
    <w:rsid w:val="002173C6"/>
    <w:rsid w:val="00226F5E"/>
    <w:rsid w:val="00271289"/>
    <w:rsid w:val="00275C79"/>
    <w:rsid w:val="002C514F"/>
    <w:rsid w:val="002E78F0"/>
    <w:rsid w:val="00387326"/>
    <w:rsid w:val="003A1F6A"/>
    <w:rsid w:val="003A6E3C"/>
    <w:rsid w:val="00414742"/>
    <w:rsid w:val="0043037C"/>
    <w:rsid w:val="00457B9F"/>
    <w:rsid w:val="004744A8"/>
    <w:rsid w:val="00493B84"/>
    <w:rsid w:val="004B1ED7"/>
    <w:rsid w:val="004D79AC"/>
    <w:rsid w:val="00531E75"/>
    <w:rsid w:val="0054163C"/>
    <w:rsid w:val="00550484"/>
    <w:rsid w:val="00567964"/>
    <w:rsid w:val="005807CA"/>
    <w:rsid w:val="005841C0"/>
    <w:rsid w:val="005A3167"/>
    <w:rsid w:val="005B3D67"/>
    <w:rsid w:val="005C2451"/>
    <w:rsid w:val="005F0CA2"/>
    <w:rsid w:val="005F21AE"/>
    <w:rsid w:val="00642C58"/>
    <w:rsid w:val="006607F5"/>
    <w:rsid w:val="00682575"/>
    <w:rsid w:val="00683C1C"/>
    <w:rsid w:val="006D0E39"/>
    <w:rsid w:val="006E5534"/>
    <w:rsid w:val="00716684"/>
    <w:rsid w:val="007335D8"/>
    <w:rsid w:val="00734B90"/>
    <w:rsid w:val="00767C58"/>
    <w:rsid w:val="007A17C0"/>
    <w:rsid w:val="008443C4"/>
    <w:rsid w:val="00850E0D"/>
    <w:rsid w:val="00876DD6"/>
    <w:rsid w:val="008A5D4D"/>
    <w:rsid w:val="0090317D"/>
    <w:rsid w:val="0091053C"/>
    <w:rsid w:val="009552DC"/>
    <w:rsid w:val="009655FE"/>
    <w:rsid w:val="009D4767"/>
    <w:rsid w:val="009F3B6E"/>
    <w:rsid w:val="00A668E5"/>
    <w:rsid w:val="00A70FE7"/>
    <w:rsid w:val="00A755C6"/>
    <w:rsid w:val="00B1210E"/>
    <w:rsid w:val="00B459F4"/>
    <w:rsid w:val="00BA1A7D"/>
    <w:rsid w:val="00BB1C5A"/>
    <w:rsid w:val="00C03A87"/>
    <w:rsid w:val="00C22AFB"/>
    <w:rsid w:val="00C577C1"/>
    <w:rsid w:val="00C67D65"/>
    <w:rsid w:val="00C73746"/>
    <w:rsid w:val="00CD5BF8"/>
    <w:rsid w:val="00D30F4C"/>
    <w:rsid w:val="00DC5986"/>
    <w:rsid w:val="00DC7EEB"/>
    <w:rsid w:val="00DF7760"/>
    <w:rsid w:val="00E16A9F"/>
    <w:rsid w:val="00E25A6F"/>
    <w:rsid w:val="00E26277"/>
    <w:rsid w:val="00E62201"/>
    <w:rsid w:val="00E624FE"/>
    <w:rsid w:val="00ED2902"/>
    <w:rsid w:val="00EE5794"/>
    <w:rsid w:val="00EF7811"/>
    <w:rsid w:val="00F074F2"/>
    <w:rsid w:val="00F161FE"/>
    <w:rsid w:val="00F30E5D"/>
    <w:rsid w:val="00F360B0"/>
    <w:rsid w:val="00F82ADF"/>
    <w:rsid w:val="00FB4F71"/>
    <w:rsid w:val="00FF0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C7BB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876DD6"/>
    <w:pPr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pt-P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76DD6"/>
    <w:rPr>
      <w:rFonts w:ascii="Times New Roman" w:hAnsi="Times New Roman" w:cs="Times New Roman"/>
      <w:b/>
      <w:bCs/>
      <w:kern w:val="36"/>
      <w:sz w:val="48"/>
      <w:szCs w:val="48"/>
      <w:lang w:eastAsia="pt-PT"/>
    </w:rPr>
  </w:style>
  <w:style w:type="paragraph" w:styleId="NormalWeb">
    <w:name w:val="Normal (Web)"/>
    <w:basedOn w:val="Normal"/>
    <w:uiPriority w:val="99"/>
    <w:semiHidden/>
    <w:unhideWhenUsed/>
    <w:rsid w:val="00876DD6"/>
    <w:pPr>
      <w:spacing w:before="100" w:beforeAutospacing="1" w:after="100" w:afterAutospacing="1"/>
    </w:pPr>
    <w:rPr>
      <w:rFonts w:ascii="Times New Roman" w:hAnsi="Times New Roman" w:cs="Times New Roman"/>
      <w:lang w:eastAsia="pt-PT"/>
    </w:rPr>
  </w:style>
  <w:style w:type="character" w:customStyle="1" w:styleId="notranslate">
    <w:name w:val="notranslate"/>
    <w:basedOn w:val="Fuentedeprrafopredeter"/>
    <w:rsid w:val="00876DD6"/>
  </w:style>
  <w:style w:type="character" w:styleId="Hipervnculo">
    <w:name w:val="Hyperlink"/>
    <w:basedOn w:val="Fuentedeprrafopredeter"/>
    <w:uiPriority w:val="99"/>
    <w:semiHidden/>
    <w:unhideWhenUsed/>
    <w:rsid w:val="00876DD6"/>
    <w:rPr>
      <w:color w:val="0000FF"/>
      <w:u w:val="single"/>
    </w:rPr>
  </w:style>
  <w:style w:type="paragraph" w:styleId="Prrafodelista">
    <w:name w:val="List Paragraph"/>
    <w:basedOn w:val="Normal"/>
    <w:link w:val="PrrafodelistaCar"/>
    <w:uiPriority w:val="34"/>
    <w:qFormat/>
    <w:rsid w:val="003A1F6A"/>
    <w:pPr>
      <w:ind w:left="720"/>
      <w:contextualSpacing/>
    </w:pPr>
  </w:style>
  <w:style w:type="table" w:styleId="Tablaconcuadrcula">
    <w:name w:val="Table Grid"/>
    <w:basedOn w:val="Tablanormal"/>
    <w:uiPriority w:val="39"/>
    <w:rsid w:val="006825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D2902"/>
    <w:rPr>
      <w:rFonts w:ascii="Tahoma" w:hAnsi="Tahoma" w:cs="Tahoma"/>
      <w:sz w:val="16"/>
      <w:szCs w:val="16"/>
      <w:lang w:val="es-CO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2902"/>
    <w:rPr>
      <w:rFonts w:ascii="Tahoma" w:hAnsi="Tahoma" w:cs="Tahoma"/>
      <w:sz w:val="16"/>
      <w:szCs w:val="16"/>
      <w:lang w:val="es-CO"/>
    </w:rPr>
  </w:style>
  <w:style w:type="character" w:customStyle="1" w:styleId="PrrafodelistaCar">
    <w:name w:val="Párrafo de lista Car"/>
    <w:link w:val="Prrafodelista"/>
    <w:uiPriority w:val="34"/>
    <w:locked/>
    <w:rsid w:val="00ED29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5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5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4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01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3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3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4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0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429</Words>
  <Characters>2360</Characters>
  <Application>Microsoft Office Word</Application>
  <DocSecurity>0</DocSecurity>
  <Lines>19</Lines>
  <Paragraphs>5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Descripción de Asignaturas para el sello EUR ACE</vt:lpstr>
      <vt:lpstr/>
      <vt:lpstr/>
      <vt:lpstr>INSTRUCCIÓN</vt:lpstr>
      <vt:lpstr>DESCRIPCIÓN DE ASIGNATURA</vt:lpstr>
    </vt:vector>
  </TitlesOfParts>
  <Manager>Luis Eduardo Peláez Valencia</Manager>
  <Company/>
  <LinksUpToDate>false</LinksUpToDate>
  <CharactersWithSpaces>2784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Descripción de Asignaturas para el sello EUR ACE</dc:title>
  <dc:subject/>
  <dc:creator>Luis Eduardo Peláez Valencia</dc:creator>
  <cp:keywords/>
  <dc:description/>
  <cp:lastModifiedBy>Sandra Patricia</cp:lastModifiedBy>
  <cp:revision>4</cp:revision>
  <cp:lastPrinted>2019-02-13T20:02:00Z</cp:lastPrinted>
  <dcterms:created xsi:type="dcterms:W3CDTF">2020-06-08T02:26:00Z</dcterms:created>
  <dcterms:modified xsi:type="dcterms:W3CDTF">2020-06-08T02:45:00Z</dcterms:modified>
</cp:coreProperties>
</file>